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FC" w:rsidRDefault="005643FC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0390C74" wp14:editId="779F87A4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41"/>
      </w:tblGrid>
      <w:tr w:rsidR="005643FC" w:rsidRPr="00593B52" w:rsidTr="0008070D">
        <w:trPr>
          <w:jc w:val="center"/>
        </w:trPr>
        <w:tc>
          <w:tcPr>
            <w:tcW w:w="10085" w:type="dxa"/>
          </w:tcPr>
          <w:p w:rsidR="005643FC" w:rsidRPr="00593B52" w:rsidRDefault="005643FC" w:rsidP="0008070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3B52">
              <w:rPr>
                <w:b/>
                <w:sz w:val="22"/>
                <w:szCs w:val="22"/>
              </w:rPr>
              <w:t>ДЕПАРТАМЕНТ  СОЦИАЛЬНОЙ</w:t>
            </w:r>
            <w:proofErr w:type="gramEnd"/>
            <w:r w:rsidRPr="00593B52">
              <w:rPr>
                <w:b/>
                <w:sz w:val="22"/>
                <w:szCs w:val="22"/>
              </w:rPr>
              <w:t xml:space="preserve">  ПОЛИТИКИ  ЧУКОТСКОГО  АВТОНОМНОГО 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5643FC" w:rsidRPr="008A0055" w:rsidTr="0008070D">
        <w:tc>
          <w:tcPr>
            <w:tcW w:w="60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5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5643FC" w:rsidRDefault="005643FC" w:rsidP="005643FC">
      <w:pPr>
        <w:jc w:val="both"/>
        <w:outlineLvl w:val="2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01"/>
      </w:tblGrid>
      <w:tr w:rsidR="00195B33" w:rsidTr="00830778">
        <w:tc>
          <w:tcPr>
            <w:tcW w:w="5211" w:type="dxa"/>
          </w:tcPr>
          <w:p w:rsidR="00195B33" w:rsidRDefault="00195B33" w:rsidP="00830778">
            <w:pPr>
              <w:jc w:val="both"/>
              <w:outlineLvl w:val="2"/>
              <w:rPr>
                <w:sz w:val="26"/>
                <w:szCs w:val="26"/>
              </w:rPr>
            </w:pPr>
            <w:r w:rsidRPr="00745AE2">
              <w:rPr>
                <w:sz w:val="26"/>
                <w:szCs w:val="26"/>
              </w:rPr>
              <w:t>Об утверждении Программы профилактики нарушений обязательных требований при</w:t>
            </w:r>
            <w:r>
              <w:rPr>
                <w:sz w:val="26"/>
                <w:szCs w:val="26"/>
              </w:rPr>
              <w:t> </w:t>
            </w:r>
            <w:r w:rsidRPr="00745AE2">
              <w:rPr>
                <w:sz w:val="26"/>
                <w:szCs w:val="26"/>
              </w:rPr>
              <w:t>осуществлении регионального государственного контроля (надзора) в</w:t>
            </w:r>
            <w:r>
              <w:rPr>
                <w:sz w:val="26"/>
                <w:szCs w:val="26"/>
              </w:rPr>
              <w:t> </w:t>
            </w:r>
            <w:r w:rsidRPr="00745AE2">
              <w:rPr>
                <w:sz w:val="26"/>
                <w:szCs w:val="26"/>
              </w:rPr>
              <w:t>сфере социального обслуживания, в</w:t>
            </w:r>
            <w:r>
              <w:rPr>
                <w:sz w:val="26"/>
                <w:szCs w:val="26"/>
              </w:rPr>
              <w:t> </w:t>
            </w:r>
            <w:r w:rsidRPr="00745AE2">
              <w:rPr>
                <w:sz w:val="26"/>
                <w:szCs w:val="26"/>
              </w:rPr>
              <w:t>том</w:t>
            </w:r>
            <w:r>
              <w:rPr>
                <w:sz w:val="26"/>
                <w:szCs w:val="26"/>
              </w:rPr>
              <w:t> </w:t>
            </w:r>
            <w:r w:rsidRPr="00745AE2">
              <w:rPr>
                <w:sz w:val="26"/>
                <w:szCs w:val="26"/>
              </w:rPr>
              <w:t>числе за</w:t>
            </w:r>
            <w:r>
              <w:rPr>
                <w:sz w:val="26"/>
                <w:szCs w:val="26"/>
              </w:rPr>
              <w:t> </w:t>
            </w:r>
            <w:r w:rsidRPr="00745AE2">
              <w:rPr>
                <w:sz w:val="26"/>
                <w:szCs w:val="26"/>
              </w:rPr>
              <w:t>обеспечением доступности для</w:t>
            </w:r>
            <w:r>
              <w:rPr>
                <w:sz w:val="26"/>
                <w:szCs w:val="26"/>
              </w:rPr>
              <w:t> </w:t>
            </w:r>
            <w:r w:rsidRPr="00745AE2">
              <w:rPr>
                <w:sz w:val="26"/>
                <w:szCs w:val="26"/>
              </w:rPr>
              <w:t>инвалидов объектов социальной инфраструктуры и предоставляемых услуг, в Чукотском автономном округе, на</w:t>
            </w:r>
            <w:r>
              <w:rPr>
                <w:sz w:val="26"/>
                <w:szCs w:val="26"/>
              </w:rPr>
              <w:t> </w:t>
            </w:r>
            <w:r w:rsidRPr="00745AE2">
              <w:rPr>
                <w:sz w:val="26"/>
                <w:szCs w:val="26"/>
              </w:rPr>
              <w:t>202</w:t>
            </w:r>
            <w:r w:rsidR="00DE727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 </w:t>
            </w:r>
            <w:r w:rsidRPr="00745AE2">
              <w:rPr>
                <w:sz w:val="26"/>
                <w:szCs w:val="26"/>
              </w:rPr>
              <w:t>год и плановый период 202</w:t>
            </w:r>
            <w:r w:rsidR="00DE727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noBreakHyphen/>
            </w:r>
            <w:r w:rsidRPr="00745AE2">
              <w:rPr>
                <w:sz w:val="26"/>
                <w:szCs w:val="26"/>
              </w:rPr>
              <w:t>202</w:t>
            </w:r>
            <w:r w:rsidR="00DE7271">
              <w:rPr>
                <w:sz w:val="26"/>
                <w:szCs w:val="26"/>
              </w:rPr>
              <w:t>6</w:t>
            </w:r>
            <w:r w:rsidRPr="00745AE2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4501" w:type="dxa"/>
          </w:tcPr>
          <w:p w:rsidR="00195B33" w:rsidRDefault="00195B33" w:rsidP="00830778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195B33" w:rsidRPr="00144A58" w:rsidRDefault="00195B33" w:rsidP="00195B33">
      <w:pPr>
        <w:jc w:val="both"/>
        <w:outlineLvl w:val="2"/>
        <w:rPr>
          <w:sz w:val="28"/>
          <w:szCs w:val="28"/>
        </w:rPr>
      </w:pPr>
    </w:p>
    <w:p w:rsidR="00195B33" w:rsidRPr="00144A58" w:rsidRDefault="00195B33" w:rsidP="00195B33">
      <w:pPr>
        <w:jc w:val="both"/>
        <w:rPr>
          <w:sz w:val="28"/>
          <w:szCs w:val="28"/>
        </w:rPr>
      </w:pPr>
      <w:bookmarkStart w:id="0" w:name="sub_1"/>
    </w:p>
    <w:p w:rsidR="00195B33" w:rsidRPr="00520A31" w:rsidRDefault="00195B33" w:rsidP="00195B33">
      <w:pPr>
        <w:ind w:firstLine="851"/>
        <w:jc w:val="both"/>
        <w:rPr>
          <w:sz w:val="26"/>
          <w:szCs w:val="26"/>
        </w:rPr>
      </w:pPr>
      <w:r w:rsidRPr="00745AE2">
        <w:rPr>
          <w:sz w:val="26"/>
          <w:szCs w:val="26"/>
        </w:rPr>
        <w:t>В соответствии с частью 4 статьи 44 Федерального закона от 31 июля 2020</w:t>
      </w:r>
      <w:r>
        <w:rPr>
          <w:sz w:val="26"/>
          <w:szCs w:val="26"/>
        </w:rPr>
        <w:t> </w:t>
      </w:r>
      <w:r w:rsidRPr="00745AE2">
        <w:rPr>
          <w:sz w:val="26"/>
          <w:szCs w:val="26"/>
        </w:rPr>
        <w:t>года № 248-ФЗ «О государственном контроле (надзоре) и муниципальном контроле в</w:t>
      </w:r>
      <w:r>
        <w:rPr>
          <w:sz w:val="26"/>
          <w:szCs w:val="26"/>
        </w:rPr>
        <w:t> </w:t>
      </w:r>
      <w:r w:rsidRPr="00745AE2">
        <w:rPr>
          <w:sz w:val="26"/>
          <w:szCs w:val="26"/>
        </w:rPr>
        <w:t xml:space="preserve">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</w:t>
      </w:r>
      <w:r w:rsidRPr="00520A31">
        <w:rPr>
          <w:sz w:val="26"/>
          <w:szCs w:val="26"/>
        </w:rPr>
        <w:t>причинения вреда (ущерба) охраняемым законом ценностям»,</w:t>
      </w:r>
    </w:p>
    <w:p w:rsidR="00195B33" w:rsidRPr="00520A31" w:rsidRDefault="00195B33" w:rsidP="00195B33">
      <w:pPr>
        <w:jc w:val="both"/>
        <w:rPr>
          <w:sz w:val="26"/>
          <w:szCs w:val="26"/>
        </w:rPr>
      </w:pPr>
    </w:p>
    <w:p w:rsidR="00195B33" w:rsidRPr="00520A31" w:rsidRDefault="00195B33" w:rsidP="00195B33">
      <w:pPr>
        <w:pStyle w:val="a8"/>
        <w:spacing w:line="240" w:lineRule="auto"/>
        <w:ind w:firstLine="0"/>
        <w:rPr>
          <w:b/>
          <w:sz w:val="26"/>
          <w:szCs w:val="26"/>
        </w:rPr>
      </w:pPr>
      <w:r w:rsidRPr="00520A31">
        <w:rPr>
          <w:b/>
          <w:sz w:val="26"/>
          <w:szCs w:val="26"/>
        </w:rPr>
        <w:t>ПРИКАЗЫВАЮ:</w:t>
      </w:r>
    </w:p>
    <w:p w:rsidR="00195B33" w:rsidRPr="00520A31" w:rsidRDefault="00195B33" w:rsidP="00195B33">
      <w:pPr>
        <w:jc w:val="both"/>
        <w:rPr>
          <w:sz w:val="26"/>
          <w:szCs w:val="26"/>
        </w:rPr>
      </w:pPr>
    </w:p>
    <w:bookmarkEnd w:id="0"/>
    <w:p w:rsidR="00195B33" w:rsidRPr="00060FEA" w:rsidRDefault="00195B33" w:rsidP="00195B33">
      <w:pPr>
        <w:ind w:firstLine="851"/>
        <w:jc w:val="both"/>
        <w:rPr>
          <w:sz w:val="26"/>
          <w:szCs w:val="26"/>
        </w:rPr>
      </w:pPr>
      <w:r w:rsidRPr="00520A31">
        <w:rPr>
          <w:sz w:val="26"/>
          <w:szCs w:val="26"/>
        </w:rPr>
        <w:t>1. Утвердить Программу профилактики нарушений обязательных требований</w:t>
      </w:r>
      <w:r w:rsidRPr="00060FEA">
        <w:rPr>
          <w:sz w:val="26"/>
          <w:szCs w:val="26"/>
        </w:rPr>
        <w:t xml:space="preserve"> при осуществлении регионального государственного контроля (надзора) в сфере социального обслуживания, в том числе за обеспечением доступности для инвалидов объектов социальной инфраструктуры и предоставляемых услуг, в Чукотск</w:t>
      </w:r>
      <w:r>
        <w:rPr>
          <w:sz w:val="26"/>
          <w:szCs w:val="26"/>
        </w:rPr>
        <w:t xml:space="preserve">ом </w:t>
      </w:r>
      <w:r w:rsidRPr="00060FEA">
        <w:rPr>
          <w:sz w:val="26"/>
          <w:szCs w:val="26"/>
        </w:rPr>
        <w:t>автономн</w:t>
      </w:r>
      <w:r>
        <w:rPr>
          <w:sz w:val="26"/>
          <w:szCs w:val="26"/>
        </w:rPr>
        <w:t>ом</w:t>
      </w:r>
      <w:r w:rsidRPr="00060FEA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Pr="00060FEA">
        <w:rPr>
          <w:sz w:val="26"/>
          <w:szCs w:val="26"/>
        </w:rPr>
        <w:t>, на 202</w:t>
      </w:r>
      <w:r w:rsidR="00DE7271">
        <w:rPr>
          <w:sz w:val="26"/>
          <w:szCs w:val="26"/>
        </w:rPr>
        <w:t>4</w:t>
      </w:r>
      <w:r w:rsidRPr="00060FEA">
        <w:rPr>
          <w:sz w:val="26"/>
          <w:szCs w:val="26"/>
        </w:rPr>
        <w:t xml:space="preserve"> год и плановый период 202</w:t>
      </w:r>
      <w:r w:rsidR="00DE7271">
        <w:rPr>
          <w:sz w:val="26"/>
          <w:szCs w:val="26"/>
        </w:rPr>
        <w:t>5</w:t>
      </w:r>
      <w:r w:rsidRPr="00060FEA">
        <w:rPr>
          <w:sz w:val="26"/>
          <w:szCs w:val="26"/>
        </w:rPr>
        <w:t>-202</w:t>
      </w:r>
      <w:r w:rsidR="00DE7271">
        <w:rPr>
          <w:sz w:val="26"/>
          <w:szCs w:val="26"/>
        </w:rPr>
        <w:t>6</w:t>
      </w:r>
      <w:r w:rsidRPr="00060FEA">
        <w:rPr>
          <w:sz w:val="26"/>
          <w:szCs w:val="26"/>
        </w:rPr>
        <w:t xml:space="preserve"> годов согласно приложению к настоящему приказу.</w:t>
      </w:r>
    </w:p>
    <w:p w:rsidR="00195B33" w:rsidRPr="00060FEA" w:rsidRDefault="00195B33" w:rsidP="00195B33">
      <w:pPr>
        <w:ind w:firstLine="851"/>
        <w:jc w:val="both"/>
        <w:rPr>
          <w:sz w:val="26"/>
          <w:szCs w:val="26"/>
        </w:rPr>
      </w:pPr>
      <w:r w:rsidRPr="00060FEA">
        <w:rPr>
          <w:sz w:val="26"/>
          <w:szCs w:val="26"/>
        </w:rPr>
        <w:t>2. Контроль за исполнением настоящего приказа оставляю за собой.</w:t>
      </w:r>
    </w:p>
    <w:p w:rsidR="00195B33" w:rsidRPr="00060FEA" w:rsidRDefault="00195B33" w:rsidP="00195B33">
      <w:pPr>
        <w:jc w:val="both"/>
        <w:rPr>
          <w:sz w:val="26"/>
          <w:szCs w:val="26"/>
        </w:rPr>
      </w:pPr>
    </w:p>
    <w:p w:rsidR="00195B33" w:rsidRPr="00060FEA" w:rsidRDefault="00195B33" w:rsidP="00195B33">
      <w:pPr>
        <w:ind w:firstLine="851"/>
        <w:rPr>
          <w:sz w:val="26"/>
          <w:szCs w:val="26"/>
        </w:rPr>
      </w:pPr>
    </w:p>
    <w:p w:rsidR="00195B33" w:rsidRDefault="00195B33" w:rsidP="00195B3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95B33" w:rsidRPr="00520A31" w:rsidRDefault="00195B33" w:rsidP="00195B33">
      <w:pPr>
        <w:ind w:left="5387"/>
        <w:jc w:val="center"/>
      </w:pPr>
      <w:r w:rsidRPr="00520A31">
        <w:lastRenderedPageBreak/>
        <w:t>Приложение</w:t>
      </w:r>
    </w:p>
    <w:p w:rsidR="00195B33" w:rsidRPr="00520A31" w:rsidRDefault="00195B33" w:rsidP="00195B33">
      <w:pPr>
        <w:ind w:left="5387"/>
        <w:jc w:val="center"/>
      </w:pPr>
      <w:r w:rsidRPr="00520A31">
        <w:t xml:space="preserve">к Приказу Департамента </w:t>
      </w:r>
    </w:p>
    <w:p w:rsidR="00195B33" w:rsidRPr="00520A31" w:rsidRDefault="00195B33" w:rsidP="00195B33">
      <w:pPr>
        <w:ind w:left="5387"/>
        <w:jc w:val="center"/>
      </w:pPr>
      <w:r w:rsidRPr="00520A31">
        <w:t xml:space="preserve">социальной политики </w:t>
      </w:r>
    </w:p>
    <w:p w:rsidR="00195B33" w:rsidRPr="00520A31" w:rsidRDefault="00195B33" w:rsidP="00195B33">
      <w:pPr>
        <w:ind w:left="5387"/>
        <w:jc w:val="center"/>
      </w:pPr>
      <w:r w:rsidRPr="00520A31">
        <w:t>Чукотского автономного округа</w:t>
      </w:r>
    </w:p>
    <w:p w:rsidR="00195B33" w:rsidRPr="00520A31" w:rsidRDefault="00195B33" w:rsidP="00195B33">
      <w:pPr>
        <w:ind w:left="5103"/>
        <w:jc w:val="center"/>
      </w:pPr>
      <w:r w:rsidRPr="00520A31">
        <w:t>от «__</w:t>
      </w:r>
      <w:proofErr w:type="gramStart"/>
      <w:r w:rsidRPr="00520A31">
        <w:t>_»_</w:t>
      </w:r>
      <w:proofErr w:type="gramEnd"/>
      <w:r w:rsidRPr="00520A31">
        <w:t>_________ года № _________</w:t>
      </w:r>
    </w:p>
    <w:p w:rsidR="00195B33" w:rsidRDefault="00195B33" w:rsidP="00195B33">
      <w:pPr>
        <w:ind w:left="5387"/>
        <w:jc w:val="center"/>
        <w:rPr>
          <w:sz w:val="26"/>
          <w:szCs w:val="26"/>
        </w:rPr>
      </w:pPr>
    </w:p>
    <w:p w:rsidR="00195B33" w:rsidRPr="00060FEA" w:rsidRDefault="00195B33" w:rsidP="00195B33">
      <w:pPr>
        <w:tabs>
          <w:tab w:val="center" w:pos="4535"/>
          <w:tab w:val="left" w:pos="7629"/>
          <w:tab w:val="right" w:pos="9071"/>
        </w:tabs>
        <w:rPr>
          <w:b/>
          <w:sz w:val="28"/>
          <w:szCs w:val="28"/>
        </w:rPr>
      </w:pPr>
      <w:r w:rsidRPr="00060FEA">
        <w:rPr>
          <w:b/>
          <w:sz w:val="28"/>
          <w:szCs w:val="28"/>
        </w:rPr>
        <w:tab/>
      </w:r>
    </w:p>
    <w:p w:rsidR="00195B33" w:rsidRPr="00060FEA" w:rsidRDefault="00195B33" w:rsidP="00195B33">
      <w:pPr>
        <w:tabs>
          <w:tab w:val="center" w:pos="4535"/>
          <w:tab w:val="left" w:pos="7629"/>
          <w:tab w:val="right" w:pos="9071"/>
        </w:tabs>
        <w:rPr>
          <w:b/>
          <w:sz w:val="28"/>
          <w:szCs w:val="28"/>
        </w:rPr>
      </w:pPr>
    </w:p>
    <w:p w:rsidR="00195B33" w:rsidRPr="004D58C6" w:rsidRDefault="00195B33" w:rsidP="00195B33">
      <w:pPr>
        <w:tabs>
          <w:tab w:val="center" w:pos="4535"/>
          <w:tab w:val="left" w:pos="7629"/>
          <w:tab w:val="right" w:pos="9071"/>
        </w:tabs>
        <w:rPr>
          <w:b/>
          <w:sz w:val="26"/>
          <w:szCs w:val="26"/>
        </w:rPr>
      </w:pPr>
    </w:p>
    <w:p w:rsidR="00195B33" w:rsidRPr="004D58C6" w:rsidRDefault="00195B33" w:rsidP="00195B33">
      <w:pPr>
        <w:tabs>
          <w:tab w:val="center" w:pos="4535"/>
          <w:tab w:val="left" w:pos="7629"/>
          <w:tab w:val="right" w:pos="9071"/>
        </w:tabs>
        <w:jc w:val="center"/>
        <w:rPr>
          <w:b/>
          <w:sz w:val="26"/>
          <w:szCs w:val="26"/>
        </w:rPr>
      </w:pPr>
      <w:r w:rsidRPr="004D58C6">
        <w:rPr>
          <w:b/>
          <w:sz w:val="26"/>
          <w:szCs w:val="26"/>
        </w:rPr>
        <w:t>ПРОГРАММА</w:t>
      </w:r>
    </w:p>
    <w:p w:rsidR="00195B33" w:rsidRPr="004D58C6" w:rsidRDefault="00195B33" w:rsidP="00195B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D58C6">
        <w:rPr>
          <w:b/>
          <w:sz w:val="26"/>
          <w:szCs w:val="26"/>
        </w:rPr>
        <w:t xml:space="preserve">профилактики нарушений обязательных требований при осуществлении регионального государственного контроля (надзора) в сфере </w:t>
      </w:r>
      <w:r w:rsidRPr="004D58C6">
        <w:rPr>
          <w:rFonts w:eastAsiaTheme="minorHAnsi"/>
          <w:b/>
          <w:sz w:val="26"/>
          <w:szCs w:val="26"/>
          <w:lang w:eastAsia="en-US"/>
        </w:rPr>
        <w:t>социального обслуживания, в том числе за обеспечением доступности для инвалидов объектов социальной инфраструктуры и предоставляемых услуг, в Чукотск</w:t>
      </w:r>
      <w:r>
        <w:rPr>
          <w:rFonts w:eastAsiaTheme="minorHAnsi"/>
          <w:b/>
          <w:sz w:val="26"/>
          <w:szCs w:val="26"/>
          <w:lang w:eastAsia="en-US"/>
        </w:rPr>
        <w:t>ом</w:t>
      </w:r>
      <w:r w:rsidRPr="004D58C6">
        <w:rPr>
          <w:rFonts w:eastAsiaTheme="minorHAnsi"/>
          <w:b/>
          <w:sz w:val="26"/>
          <w:szCs w:val="26"/>
          <w:lang w:eastAsia="en-US"/>
        </w:rPr>
        <w:t xml:space="preserve"> автономн</w:t>
      </w:r>
      <w:r>
        <w:rPr>
          <w:rFonts w:eastAsiaTheme="minorHAnsi"/>
          <w:b/>
          <w:sz w:val="26"/>
          <w:szCs w:val="26"/>
          <w:lang w:eastAsia="en-US"/>
        </w:rPr>
        <w:t>ом</w:t>
      </w:r>
      <w:r w:rsidRPr="004D58C6">
        <w:rPr>
          <w:rFonts w:eastAsiaTheme="minorHAnsi"/>
          <w:b/>
          <w:sz w:val="26"/>
          <w:szCs w:val="26"/>
          <w:lang w:eastAsia="en-US"/>
        </w:rPr>
        <w:t xml:space="preserve"> округ</w:t>
      </w:r>
      <w:r>
        <w:rPr>
          <w:rFonts w:eastAsiaTheme="minorHAnsi"/>
          <w:b/>
          <w:sz w:val="26"/>
          <w:szCs w:val="26"/>
          <w:lang w:eastAsia="en-US"/>
        </w:rPr>
        <w:t>е</w:t>
      </w:r>
      <w:r w:rsidRPr="004D58C6">
        <w:rPr>
          <w:rFonts w:eastAsiaTheme="minorHAnsi"/>
          <w:b/>
          <w:sz w:val="26"/>
          <w:szCs w:val="26"/>
          <w:lang w:eastAsia="en-US"/>
        </w:rPr>
        <w:t>, на 202</w:t>
      </w:r>
      <w:r w:rsidR="00DE7271">
        <w:rPr>
          <w:rFonts w:eastAsiaTheme="minorHAnsi"/>
          <w:b/>
          <w:sz w:val="26"/>
          <w:szCs w:val="26"/>
          <w:lang w:eastAsia="en-US"/>
        </w:rPr>
        <w:t>4</w:t>
      </w:r>
      <w:r w:rsidRPr="004D58C6">
        <w:rPr>
          <w:rFonts w:eastAsiaTheme="minorHAnsi"/>
          <w:b/>
          <w:sz w:val="26"/>
          <w:szCs w:val="26"/>
          <w:lang w:eastAsia="en-US"/>
        </w:rPr>
        <w:t xml:space="preserve"> год и плановый период </w:t>
      </w:r>
      <w:r w:rsidRPr="004D58C6">
        <w:rPr>
          <w:b/>
          <w:sz w:val="26"/>
          <w:szCs w:val="26"/>
        </w:rPr>
        <w:t>202</w:t>
      </w:r>
      <w:r w:rsidR="00DE7271">
        <w:rPr>
          <w:b/>
          <w:sz w:val="26"/>
          <w:szCs w:val="26"/>
        </w:rPr>
        <w:t>5</w:t>
      </w:r>
      <w:r w:rsidRPr="004D58C6">
        <w:rPr>
          <w:b/>
          <w:sz w:val="26"/>
          <w:szCs w:val="26"/>
        </w:rPr>
        <w:t>-202</w:t>
      </w:r>
      <w:r w:rsidR="00DE7271">
        <w:rPr>
          <w:b/>
          <w:sz w:val="26"/>
          <w:szCs w:val="26"/>
        </w:rPr>
        <w:t>6</w:t>
      </w:r>
      <w:r w:rsidRPr="004D58C6">
        <w:rPr>
          <w:b/>
          <w:sz w:val="26"/>
          <w:szCs w:val="26"/>
        </w:rPr>
        <w:t xml:space="preserve"> годов</w:t>
      </w:r>
    </w:p>
    <w:p w:rsidR="00195B33" w:rsidRPr="004D58C6" w:rsidRDefault="00195B33" w:rsidP="00195B33">
      <w:pPr>
        <w:jc w:val="center"/>
        <w:rPr>
          <w:sz w:val="26"/>
          <w:szCs w:val="26"/>
        </w:rPr>
      </w:pPr>
    </w:p>
    <w:p w:rsidR="00195B33" w:rsidRPr="004D58C6" w:rsidRDefault="00195B33" w:rsidP="00195B33">
      <w:pPr>
        <w:jc w:val="center"/>
        <w:rPr>
          <w:b/>
          <w:sz w:val="26"/>
          <w:szCs w:val="26"/>
        </w:rPr>
      </w:pPr>
      <w:r w:rsidRPr="004D58C6">
        <w:rPr>
          <w:b/>
          <w:sz w:val="26"/>
          <w:szCs w:val="26"/>
        </w:rPr>
        <w:t>ПАСПОРТ</w:t>
      </w:r>
    </w:p>
    <w:p w:rsidR="00195B33" w:rsidRPr="004D58C6" w:rsidRDefault="00195B33" w:rsidP="00195B33">
      <w:pPr>
        <w:jc w:val="center"/>
        <w:rPr>
          <w:b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195B33" w:rsidRPr="004D58C6" w:rsidTr="00830778">
        <w:trPr>
          <w:trHeight w:val="1539"/>
        </w:trPr>
        <w:tc>
          <w:tcPr>
            <w:tcW w:w="2977" w:type="dxa"/>
            <w:shd w:val="clear" w:color="auto" w:fill="auto"/>
          </w:tcPr>
          <w:p w:rsidR="00195B33" w:rsidRPr="004D58C6" w:rsidRDefault="00195B33" w:rsidP="00830778">
            <w:pPr>
              <w:rPr>
                <w:b/>
                <w:sz w:val="26"/>
                <w:szCs w:val="26"/>
              </w:rPr>
            </w:pPr>
            <w:r w:rsidRPr="004D58C6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195B33" w:rsidRPr="004D58C6" w:rsidRDefault="00195B33" w:rsidP="0083077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D58C6">
              <w:rPr>
                <w:sz w:val="26"/>
                <w:szCs w:val="26"/>
              </w:rPr>
              <w:t xml:space="preserve">Программа профилактики нарушений обязательных требований при осуществлении регионального государственного контроля (надзора) в сфере </w:t>
            </w:r>
            <w:r w:rsidRPr="004D58C6">
              <w:rPr>
                <w:rFonts w:eastAsiaTheme="minorHAnsi"/>
                <w:sz w:val="26"/>
                <w:szCs w:val="26"/>
                <w:lang w:eastAsia="en-US"/>
              </w:rPr>
              <w:t>социального обслуживания, в том числе за обеспечением доступности для инвалидов объектов социальной инфраструктуры и предоставляемых услуг, в Чукотск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ом</w:t>
            </w:r>
            <w:r w:rsidRPr="004D58C6">
              <w:rPr>
                <w:rFonts w:eastAsiaTheme="minorHAnsi"/>
                <w:sz w:val="26"/>
                <w:szCs w:val="26"/>
                <w:lang w:eastAsia="en-US"/>
              </w:rPr>
              <w:t xml:space="preserve"> автономн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ом</w:t>
            </w:r>
            <w:r w:rsidRPr="004D58C6">
              <w:rPr>
                <w:rFonts w:eastAsiaTheme="minorHAnsi"/>
                <w:sz w:val="26"/>
                <w:szCs w:val="26"/>
                <w:lang w:eastAsia="en-US"/>
              </w:rPr>
              <w:t xml:space="preserve"> округ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>
              <w:t xml:space="preserve"> </w:t>
            </w:r>
            <w:r w:rsidRPr="00B6213A">
              <w:rPr>
                <w:rFonts w:eastAsiaTheme="minorHAnsi"/>
                <w:sz w:val="26"/>
                <w:szCs w:val="26"/>
                <w:lang w:eastAsia="en-US"/>
              </w:rPr>
              <w:t>на 202</w:t>
            </w:r>
            <w:r w:rsidR="00DE7271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B6213A">
              <w:rPr>
                <w:rFonts w:eastAsiaTheme="minorHAnsi"/>
                <w:sz w:val="26"/>
                <w:szCs w:val="26"/>
                <w:lang w:eastAsia="en-US"/>
              </w:rPr>
              <w:t xml:space="preserve"> год и плановый период 202</w:t>
            </w:r>
            <w:r w:rsidR="00DE7271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B6213A"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DE7271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Pr="00B6213A">
              <w:rPr>
                <w:rFonts w:eastAsiaTheme="minorHAnsi"/>
                <w:sz w:val="26"/>
                <w:szCs w:val="26"/>
                <w:lang w:eastAsia="en-US"/>
              </w:rPr>
              <w:t xml:space="preserve"> годов</w:t>
            </w:r>
            <w:r w:rsidRPr="004D58C6">
              <w:rPr>
                <w:sz w:val="26"/>
                <w:szCs w:val="26"/>
              </w:rPr>
              <w:t xml:space="preserve"> (далее – программа профилактики)</w:t>
            </w:r>
          </w:p>
        </w:tc>
      </w:tr>
      <w:tr w:rsidR="00195B33" w:rsidRPr="004D58C6" w:rsidTr="00830778">
        <w:tc>
          <w:tcPr>
            <w:tcW w:w="2977" w:type="dxa"/>
            <w:shd w:val="clear" w:color="auto" w:fill="auto"/>
          </w:tcPr>
          <w:p w:rsidR="00195B33" w:rsidRPr="004D58C6" w:rsidRDefault="00195B33" w:rsidP="00830778">
            <w:pPr>
              <w:rPr>
                <w:b/>
                <w:sz w:val="26"/>
                <w:szCs w:val="26"/>
              </w:rPr>
            </w:pPr>
            <w:r w:rsidRPr="004D58C6">
              <w:rPr>
                <w:b/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6095" w:type="dxa"/>
            <w:shd w:val="clear" w:color="auto" w:fill="auto"/>
          </w:tcPr>
          <w:p w:rsidR="00195B33" w:rsidRPr="004D58C6" w:rsidRDefault="00195B33" w:rsidP="00830778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6"/>
                <w:szCs w:val="26"/>
              </w:rPr>
            </w:pPr>
            <w:r w:rsidRPr="004D58C6">
              <w:rPr>
                <w:color w:val="000000"/>
                <w:sz w:val="26"/>
                <w:szCs w:val="26"/>
              </w:rPr>
              <w:t>Федеральный закон от 31</w:t>
            </w:r>
            <w:r>
              <w:rPr>
                <w:color w:val="000000"/>
                <w:sz w:val="26"/>
                <w:szCs w:val="26"/>
              </w:rPr>
              <w:t xml:space="preserve"> июля </w:t>
            </w:r>
            <w:r w:rsidRPr="004D58C6">
              <w:rPr>
                <w:color w:val="000000"/>
                <w:sz w:val="26"/>
                <w:szCs w:val="26"/>
              </w:rPr>
              <w:t xml:space="preserve">2020 </w:t>
            </w:r>
            <w:r>
              <w:rPr>
                <w:color w:val="000000"/>
                <w:sz w:val="26"/>
                <w:szCs w:val="26"/>
              </w:rPr>
              <w:t xml:space="preserve">года </w:t>
            </w:r>
            <w:r w:rsidRPr="004D58C6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4D58C6">
              <w:rPr>
                <w:color w:val="000000"/>
                <w:sz w:val="26"/>
                <w:szCs w:val="26"/>
              </w:rPr>
              <w:t>248-ФЗ «О государственном контроле (надзоре) и муниципальном контроле в Российской Федерации» (далее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4D58C6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4D58C6">
              <w:rPr>
                <w:color w:val="000000"/>
                <w:sz w:val="26"/>
                <w:szCs w:val="26"/>
              </w:rPr>
              <w:t>Федеральный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4D58C6">
              <w:rPr>
                <w:color w:val="000000"/>
                <w:sz w:val="26"/>
                <w:szCs w:val="26"/>
              </w:rPr>
              <w:t>закон № 248-ФЗ)</w:t>
            </w:r>
          </w:p>
        </w:tc>
      </w:tr>
      <w:tr w:rsidR="00195B33" w:rsidRPr="004D58C6" w:rsidTr="00830778">
        <w:tc>
          <w:tcPr>
            <w:tcW w:w="2977" w:type="dxa"/>
            <w:shd w:val="clear" w:color="auto" w:fill="auto"/>
          </w:tcPr>
          <w:p w:rsidR="00195B33" w:rsidRPr="004D58C6" w:rsidRDefault="00195B33" w:rsidP="0083077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4D58C6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Разработчик программы</w:t>
            </w:r>
          </w:p>
        </w:tc>
        <w:tc>
          <w:tcPr>
            <w:tcW w:w="6095" w:type="dxa"/>
            <w:shd w:val="clear" w:color="auto" w:fill="auto"/>
          </w:tcPr>
          <w:p w:rsidR="00195B33" w:rsidRPr="004D58C6" w:rsidRDefault="00195B33" w:rsidP="00830778">
            <w:pPr>
              <w:jc w:val="both"/>
              <w:rPr>
                <w:sz w:val="26"/>
                <w:szCs w:val="26"/>
              </w:rPr>
            </w:pPr>
            <w:r w:rsidRPr="004D58C6">
              <w:rPr>
                <w:sz w:val="26"/>
                <w:szCs w:val="26"/>
              </w:rPr>
              <w:t>Департамент социальной политики Чукотского автономного округа (далее – Департамент)</w:t>
            </w:r>
          </w:p>
        </w:tc>
      </w:tr>
      <w:tr w:rsidR="00195B33" w:rsidRPr="004D58C6" w:rsidTr="00830778">
        <w:tc>
          <w:tcPr>
            <w:tcW w:w="2977" w:type="dxa"/>
            <w:shd w:val="clear" w:color="auto" w:fill="auto"/>
          </w:tcPr>
          <w:p w:rsidR="00195B33" w:rsidRPr="004D58C6" w:rsidRDefault="00195B33" w:rsidP="00830778">
            <w:pPr>
              <w:jc w:val="both"/>
              <w:rPr>
                <w:b/>
                <w:sz w:val="26"/>
                <w:szCs w:val="26"/>
              </w:rPr>
            </w:pPr>
            <w:r w:rsidRPr="004D58C6">
              <w:rPr>
                <w:b/>
                <w:sz w:val="26"/>
                <w:szCs w:val="26"/>
              </w:rPr>
              <w:t>Цели программы</w:t>
            </w:r>
          </w:p>
        </w:tc>
        <w:tc>
          <w:tcPr>
            <w:tcW w:w="6095" w:type="dxa"/>
            <w:shd w:val="clear" w:color="auto" w:fill="auto"/>
          </w:tcPr>
          <w:p w:rsidR="00195B33" w:rsidRPr="004D58C6" w:rsidRDefault="00195B33" w:rsidP="00830778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58C6">
              <w:rPr>
                <w:rFonts w:eastAsia="Calibri"/>
                <w:color w:val="000000"/>
                <w:sz w:val="26"/>
                <w:szCs w:val="26"/>
                <w:lang w:eastAsia="en-US"/>
              </w:rPr>
              <w:t>Формирование единого понимания обязательных требований и создание системы профилактики правонарушений в сфере контрольно-надзорной деятельности, направленной на выявление и предупреждение причин и условий, способствующих совершению правонарушений;</w:t>
            </w:r>
          </w:p>
          <w:p w:rsidR="00195B33" w:rsidRPr="004D58C6" w:rsidRDefault="00195B33" w:rsidP="00830778">
            <w:pPr>
              <w:ind w:firstLine="459"/>
              <w:jc w:val="both"/>
              <w:rPr>
                <w:sz w:val="26"/>
                <w:szCs w:val="26"/>
              </w:rPr>
            </w:pPr>
            <w:r w:rsidRPr="004D58C6">
              <w:rPr>
                <w:sz w:val="26"/>
                <w:szCs w:val="26"/>
              </w:rPr>
      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      </w:r>
          </w:p>
          <w:p w:rsidR="00195B33" w:rsidRPr="004D58C6" w:rsidRDefault="00195B33" w:rsidP="00830778">
            <w:pPr>
              <w:tabs>
                <w:tab w:val="left" w:pos="-40"/>
              </w:tabs>
              <w:ind w:firstLine="459"/>
              <w:jc w:val="both"/>
              <w:rPr>
                <w:sz w:val="26"/>
                <w:szCs w:val="26"/>
              </w:rPr>
            </w:pPr>
            <w:r w:rsidRPr="004D58C6">
              <w:rPr>
                <w:sz w:val="26"/>
                <w:szCs w:val="26"/>
              </w:rPr>
              <w:t>создание системы консультирования подконтрольных субъектов, в том числе посредством современных информационно-телекоммуникационных технологий</w:t>
            </w:r>
          </w:p>
        </w:tc>
      </w:tr>
      <w:tr w:rsidR="00195B33" w:rsidRPr="004D58C6" w:rsidTr="00830778">
        <w:tc>
          <w:tcPr>
            <w:tcW w:w="2977" w:type="dxa"/>
            <w:shd w:val="clear" w:color="auto" w:fill="auto"/>
          </w:tcPr>
          <w:p w:rsidR="00195B33" w:rsidRPr="004D58C6" w:rsidRDefault="00195B33" w:rsidP="00830778">
            <w:pPr>
              <w:rPr>
                <w:b/>
                <w:sz w:val="26"/>
                <w:szCs w:val="26"/>
              </w:rPr>
            </w:pPr>
            <w:r w:rsidRPr="004D58C6">
              <w:rPr>
                <w:b/>
                <w:sz w:val="26"/>
                <w:szCs w:val="26"/>
              </w:rPr>
              <w:lastRenderedPageBreak/>
              <w:t xml:space="preserve">Задачи программы </w:t>
            </w:r>
          </w:p>
        </w:tc>
        <w:tc>
          <w:tcPr>
            <w:tcW w:w="6095" w:type="dxa"/>
            <w:shd w:val="clear" w:color="auto" w:fill="auto"/>
          </w:tcPr>
          <w:p w:rsidR="00195B33" w:rsidRPr="004D58C6" w:rsidRDefault="00195B33" w:rsidP="00830778">
            <w:pPr>
              <w:ind w:firstLine="380"/>
              <w:jc w:val="both"/>
              <w:rPr>
                <w:sz w:val="26"/>
                <w:szCs w:val="26"/>
              </w:rPr>
            </w:pPr>
            <w:r w:rsidRPr="004D58C6">
              <w:rPr>
                <w:sz w:val="26"/>
                <w:szCs w:val="26"/>
              </w:rPr>
              <w:t>Выявление причин, факторов и условий, способствующих нарушению обязательных требований законодательства в сфере социального обслуживания, определение способов устранения и снижения рисков их возникновения;</w:t>
            </w:r>
          </w:p>
          <w:p w:rsidR="00195B33" w:rsidRPr="004D58C6" w:rsidRDefault="00195B33" w:rsidP="00830778">
            <w:pPr>
              <w:ind w:firstLine="380"/>
              <w:jc w:val="both"/>
              <w:rPr>
                <w:sz w:val="26"/>
                <w:szCs w:val="26"/>
              </w:rPr>
            </w:pPr>
            <w:r w:rsidRPr="004D58C6">
              <w:rPr>
                <w:sz w:val="26"/>
                <w:szCs w:val="26"/>
              </w:rPr>
              <w:t>создание условий для развития мотивации подконтрольных субъектов к соблюдению требований законодательства в сфере социального обслуживания</w:t>
            </w:r>
          </w:p>
        </w:tc>
      </w:tr>
      <w:tr w:rsidR="00195B33" w:rsidRPr="004D58C6" w:rsidTr="00830778">
        <w:tc>
          <w:tcPr>
            <w:tcW w:w="2977" w:type="dxa"/>
            <w:shd w:val="clear" w:color="auto" w:fill="auto"/>
          </w:tcPr>
          <w:p w:rsidR="00195B33" w:rsidRPr="004D58C6" w:rsidRDefault="00195B33" w:rsidP="0083077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4D58C6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195B33" w:rsidRPr="004D58C6" w:rsidRDefault="00195B33" w:rsidP="00830778">
            <w:pPr>
              <w:rPr>
                <w:sz w:val="26"/>
                <w:szCs w:val="26"/>
              </w:rPr>
            </w:pPr>
            <w:r w:rsidRPr="004D58C6">
              <w:rPr>
                <w:sz w:val="26"/>
                <w:szCs w:val="26"/>
              </w:rPr>
              <w:t xml:space="preserve">Краткосрочный период </w:t>
            </w:r>
            <w:r>
              <w:rPr>
                <w:sz w:val="26"/>
                <w:szCs w:val="26"/>
              </w:rPr>
              <w:t>–</w:t>
            </w:r>
            <w:r w:rsidRPr="004D58C6">
              <w:rPr>
                <w:sz w:val="26"/>
                <w:szCs w:val="26"/>
              </w:rPr>
              <w:t xml:space="preserve"> 202</w:t>
            </w:r>
            <w:r w:rsidR="00DE727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4D58C6">
              <w:rPr>
                <w:sz w:val="26"/>
                <w:szCs w:val="26"/>
              </w:rPr>
              <w:t>год</w:t>
            </w:r>
          </w:p>
          <w:p w:rsidR="00195B33" w:rsidRPr="004D58C6" w:rsidRDefault="00195B33" w:rsidP="00830778">
            <w:pPr>
              <w:rPr>
                <w:sz w:val="26"/>
                <w:szCs w:val="26"/>
              </w:rPr>
            </w:pPr>
            <w:r w:rsidRPr="004D58C6">
              <w:rPr>
                <w:sz w:val="26"/>
                <w:szCs w:val="26"/>
              </w:rPr>
              <w:t xml:space="preserve">Плановый период </w:t>
            </w:r>
            <w:r>
              <w:rPr>
                <w:sz w:val="26"/>
                <w:szCs w:val="26"/>
              </w:rPr>
              <w:t xml:space="preserve">– </w:t>
            </w:r>
            <w:r w:rsidRPr="004D58C6">
              <w:rPr>
                <w:sz w:val="26"/>
                <w:szCs w:val="26"/>
              </w:rPr>
              <w:t>202</w:t>
            </w:r>
            <w:r w:rsidR="00DE7271">
              <w:rPr>
                <w:sz w:val="26"/>
                <w:szCs w:val="26"/>
              </w:rPr>
              <w:t>5</w:t>
            </w:r>
            <w:r w:rsidRPr="004D58C6">
              <w:rPr>
                <w:sz w:val="26"/>
                <w:szCs w:val="26"/>
              </w:rPr>
              <w:t>-202</w:t>
            </w:r>
            <w:r w:rsidR="00DE7271">
              <w:rPr>
                <w:sz w:val="26"/>
                <w:szCs w:val="26"/>
              </w:rPr>
              <w:t>6</w:t>
            </w:r>
            <w:r w:rsidRPr="004D58C6">
              <w:rPr>
                <w:sz w:val="26"/>
                <w:szCs w:val="26"/>
              </w:rPr>
              <w:t xml:space="preserve"> годы</w:t>
            </w:r>
          </w:p>
        </w:tc>
      </w:tr>
      <w:tr w:rsidR="00195B33" w:rsidRPr="004D58C6" w:rsidTr="00830778">
        <w:tc>
          <w:tcPr>
            <w:tcW w:w="2977" w:type="dxa"/>
            <w:shd w:val="clear" w:color="auto" w:fill="auto"/>
          </w:tcPr>
          <w:p w:rsidR="00195B33" w:rsidRPr="004D58C6" w:rsidRDefault="00195B33" w:rsidP="00830778">
            <w:pPr>
              <w:rPr>
                <w:sz w:val="26"/>
                <w:szCs w:val="26"/>
              </w:rPr>
            </w:pPr>
            <w:r w:rsidRPr="004D58C6">
              <w:rPr>
                <w:b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195B33" w:rsidRPr="004D58C6" w:rsidRDefault="00195B33" w:rsidP="00830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Чукотского автономного округа </w:t>
            </w:r>
          </w:p>
        </w:tc>
      </w:tr>
      <w:tr w:rsidR="00195B33" w:rsidRPr="004D58C6" w:rsidTr="00830778">
        <w:tc>
          <w:tcPr>
            <w:tcW w:w="2977" w:type="dxa"/>
            <w:shd w:val="clear" w:color="auto" w:fill="auto"/>
          </w:tcPr>
          <w:p w:rsidR="00195B33" w:rsidRPr="004D58C6" w:rsidRDefault="00195B33" w:rsidP="00830778">
            <w:pPr>
              <w:rPr>
                <w:b/>
                <w:sz w:val="26"/>
                <w:szCs w:val="26"/>
              </w:rPr>
            </w:pPr>
            <w:r w:rsidRPr="004D58C6"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195B33" w:rsidRPr="004D58C6" w:rsidRDefault="00195B33" w:rsidP="00830778">
            <w:pPr>
              <w:jc w:val="both"/>
              <w:textAlignment w:val="baseline"/>
              <w:rPr>
                <w:sz w:val="26"/>
                <w:szCs w:val="26"/>
              </w:rPr>
            </w:pPr>
            <w:r w:rsidRPr="004D58C6">
              <w:rPr>
                <w:sz w:val="26"/>
                <w:szCs w:val="26"/>
              </w:rPr>
              <w:t>Снижение количества наруше</w:t>
            </w:r>
            <w:r>
              <w:rPr>
                <w:sz w:val="26"/>
                <w:szCs w:val="26"/>
              </w:rPr>
              <w:t>ний обязательных требований;</w:t>
            </w:r>
            <w:r>
              <w:rPr>
                <w:sz w:val="26"/>
                <w:szCs w:val="26"/>
              </w:rPr>
              <w:br/>
              <w:t>п</w:t>
            </w:r>
            <w:r w:rsidRPr="004D58C6">
              <w:rPr>
                <w:sz w:val="26"/>
                <w:szCs w:val="26"/>
              </w:rPr>
              <w:t>овышение уровня правовой грамотности поставщиков социальных услуг в сфер</w:t>
            </w:r>
            <w:r>
              <w:rPr>
                <w:sz w:val="26"/>
                <w:szCs w:val="26"/>
              </w:rPr>
              <w:t>е социального обслуживания;</w:t>
            </w:r>
            <w:r>
              <w:rPr>
                <w:sz w:val="26"/>
                <w:szCs w:val="26"/>
              </w:rPr>
              <w:br/>
              <w:t>п</w:t>
            </w:r>
            <w:r w:rsidRPr="004D58C6">
              <w:rPr>
                <w:sz w:val="26"/>
                <w:szCs w:val="26"/>
              </w:rPr>
              <w:t>овышение мотивации поставщиков социальных услуг к добросовестному соблюден</w:t>
            </w:r>
            <w:r>
              <w:rPr>
                <w:sz w:val="26"/>
                <w:szCs w:val="26"/>
              </w:rPr>
              <w:t>ию обязательных требований;</w:t>
            </w:r>
            <w:r>
              <w:rPr>
                <w:sz w:val="26"/>
                <w:szCs w:val="26"/>
              </w:rPr>
              <w:br/>
              <w:t>п</w:t>
            </w:r>
            <w:r w:rsidRPr="004D58C6">
              <w:rPr>
                <w:sz w:val="26"/>
                <w:szCs w:val="26"/>
              </w:rPr>
              <w:t>овышение прозрачности контрольно-надзорной деятельности</w:t>
            </w:r>
          </w:p>
        </w:tc>
      </w:tr>
      <w:tr w:rsidR="00195B33" w:rsidRPr="004D58C6" w:rsidTr="00830778">
        <w:tc>
          <w:tcPr>
            <w:tcW w:w="2977" w:type="dxa"/>
            <w:shd w:val="clear" w:color="auto" w:fill="auto"/>
          </w:tcPr>
          <w:p w:rsidR="00195B33" w:rsidRPr="004D58C6" w:rsidRDefault="00195B33" w:rsidP="00830778">
            <w:pPr>
              <w:rPr>
                <w:b/>
                <w:sz w:val="26"/>
                <w:szCs w:val="26"/>
              </w:rPr>
            </w:pPr>
            <w:r w:rsidRPr="004D58C6">
              <w:rPr>
                <w:b/>
                <w:sz w:val="26"/>
                <w:szCs w:val="26"/>
              </w:rPr>
              <w:t>Структура программы</w:t>
            </w:r>
          </w:p>
        </w:tc>
        <w:tc>
          <w:tcPr>
            <w:tcW w:w="6095" w:type="dxa"/>
            <w:shd w:val="clear" w:color="auto" w:fill="auto"/>
          </w:tcPr>
          <w:p w:rsidR="00195B33" w:rsidRPr="004D58C6" w:rsidRDefault="00195B33" w:rsidP="00830778">
            <w:pPr>
              <w:jc w:val="both"/>
              <w:rPr>
                <w:sz w:val="26"/>
                <w:szCs w:val="26"/>
              </w:rPr>
            </w:pPr>
            <w:r w:rsidRPr="004D58C6">
              <w:rPr>
                <w:sz w:val="26"/>
                <w:szCs w:val="26"/>
              </w:rPr>
              <w:t>В рамках одного вида контроля (надзора) не выделены самостоятельные блоки</w:t>
            </w:r>
          </w:p>
        </w:tc>
      </w:tr>
    </w:tbl>
    <w:p w:rsidR="00195B33" w:rsidRPr="004D58C6" w:rsidRDefault="00195B33" w:rsidP="00195B33">
      <w:pPr>
        <w:jc w:val="center"/>
        <w:rPr>
          <w:b/>
          <w:sz w:val="26"/>
          <w:szCs w:val="26"/>
        </w:rPr>
      </w:pPr>
    </w:p>
    <w:p w:rsidR="00195B33" w:rsidRPr="004D58C6" w:rsidRDefault="00195B33" w:rsidP="00195B33">
      <w:pPr>
        <w:jc w:val="center"/>
        <w:rPr>
          <w:b/>
          <w:sz w:val="26"/>
          <w:szCs w:val="26"/>
        </w:rPr>
      </w:pPr>
      <w:r w:rsidRPr="004D58C6">
        <w:rPr>
          <w:b/>
          <w:sz w:val="26"/>
          <w:szCs w:val="26"/>
        </w:rPr>
        <w:t>Раздел 1. Анализ и оценка состояния подконтрольной сферы</w:t>
      </w:r>
    </w:p>
    <w:p w:rsidR="00195B33" w:rsidRPr="004D58C6" w:rsidRDefault="00195B33" w:rsidP="00195B33">
      <w:pPr>
        <w:jc w:val="center"/>
        <w:rPr>
          <w:b/>
          <w:sz w:val="26"/>
          <w:szCs w:val="26"/>
        </w:rPr>
      </w:pPr>
    </w:p>
    <w:p w:rsidR="00195B33" w:rsidRPr="004D58C6" w:rsidRDefault="00195B33" w:rsidP="00195B33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 xml:space="preserve">Вступивший в силу с 1 января </w:t>
      </w:r>
      <w:r>
        <w:rPr>
          <w:sz w:val="26"/>
          <w:szCs w:val="26"/>
        </w:rPr>
        <w:t xml:space="preserve">2015 года Федеральный закон от </w:t>
      </w:r>
      <w:r w:rsidRPr="004D58C6">
        <w:rPr>
          <w:sz w:val="26"/>
          <w:szCs w:val="26"/>
        </w:rPr>
        <w:t>28 декабря 2013 года № 442-ФЗ «Об основах социального обслуживания граждан в Российской Федерации» заложил правовые механизмы участия негосударственных организаций в предоставлении социальных услуг и создал условия, позволяющие им осуществлять деятельность на рынке социального облуживания населения.</w:t>
      </w:r>
    </w:p>
    <w:p w:rsidR="00195B33" w:rsidRPr="004D58C6" w:rsidRDefault="00195B33" w:rsidP="00195B3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4D58C6">
        <w:rPr>
          <w:color w:val="000000" w:themeColor="text1"/>
          <w:sz w:val="26"/>
          <w:szCs w:val="26"/>
        </w:rPr>
        <w:t xml:space="preserve">В Чукотском автономном округе особое внимание уделяется развитию социального предпринимательства, как механизма, который позволит учитывать запросы различных слоев населения, и прежде всего, незащищенных групп населения, в социальных услугах. </w:t>
      </w:r>
    </w:p>
    <w:p w:rsidR="00195B33" w:rsidRPr="004D58C6" w:rsidRDefault="00195B33" w:rsidP="00195B33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 xml:space="preserve">Распоряжением Правительства Чукотского автономного округа от 24 сентября 2021 года </w:t>
      </w:r>
      <w:r>
        <w:rPr>
          <w:sz w:val="26"/>
          <w:szCs w:val="26"/>
        </w:rPr>
        <w:t xml:space="preserve">№ </w:t>
      </w:r>
      <w:r w:rsidRPr="004D58C6">
        <w:rPr>
          <w:sz w:val="26"/>
          <w:szCs w:val="26"/>
        </w:rPr>
        <w:t>389-рп утвержден Комплексный план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 на предоставление социальных услуг населению, в Чукотском автономном округе на 2021-2024 годы.</w:t>
      </w:r>
    </w:p>
    <w:p w:rsidR="00195B33" w:rsidRPr="004D58C6" w:rsidRDefault="00195B33" w:rsidP="00195B33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 xml:space="preserve">На сегодняшний день социальные услуги предоставляются организациями социального обслуживания Чукотского автономного округа, участвующими в выполнении государственного задания (заказа), негосударственными (коммерческими и некоммерческими) организациями социального обслуживания, в </w:t>
      </w:r>
      <w:r w:rsidRPr="004D58C6">
        <w:rPr>
          <w:sz w:val="26"/>
          <w:szCs w:val="26"/>
        </w:rPr>
        <w:lastRenderedPageBreak/>
        <w:t>том числе социально ориентированными некоммерческими организациями, предоставляющими социальные услуги.</w:t>
      </w:r>
    </w:p>
    <w:p w:rsidR="00195B33" w:rsidRPr="004D58C6" w:rsidRDefault="00195B33" w:rsidP="00195B33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По состоянию на 1 ноября 202</w:t>
      </w:r>
      <w:r w:rsidR="00DE7271">
        <w:rPr>
          <w:sz w:val="26"/>
          <w:szCs w:val="26"/>
        </w:rPr>
        <w:t>3</w:t>
      </w:r>
      <w:r w:rsidRPr="004D58C6">
        <w:rPr>
          <w:sz w:val="26"/>
          <w:szCs w:val="26"/>
        </w:rPr>
        <w:t xml:space="preserve"> года в реестре поставщиков социальных услуг Чукотского автономного округа, сформированн</w:t>
      </w:r>
      <w:r>
        <w:rPr>
          <w:sz w:val="26"/>
          <w:szCs w:val="26"/>
        </w:rPr>
        <w:t>о</w:t>
      </w:r>
      <w:r w:rsidRPr="004D58C6">
        <w:rPr>
          <w:sz w:val="26"/>
          <w:szCs w:val="26"/>
        </w:rPr>
        <w:t>м Департаментом социальной политики Чукотского автономного округа</w:t>
      </w:r>
      <w:r>
        <w:rPr>
          <w:sz w:val="26"/>
          <w:szCs w:val="26"/>
        </w:rPr>
        <w:t xml:space="preserve"> </w:t>
      </w:r>
      <w:r w:rsidRPr="00070EA5">
        <w:rPr>
          <w:sz w:val="26"/>
          <w:szCs w:val="26"/>
        </w:rPr>
        <w:t>(далее – Реестр)</w:t>
      </w:r>
      <w:r w:rsidRPr="004D58C6">
        <w:rPr>
          <w:sz w:val="26"/>
          <w:szCs w:val="26"/>
        </w:rPr>
        <w:t>, состоит 1</w:t>
      </w:r>
      <w:r>
        <w:rPr>
          <w:sz w:val="26"/>
          <w:szCs w:val="26"/>
        </w:rPr>
        <w:t> </w:t>
      </w:r>
      <w:r w:rsidRPr="004D58C6">
        <w:rPr>
          <w:sz w:val="26"/>
          <w:szCs w:val="26"/>
        </w:rPr>
        <w:t xml:space="preserve">негосударственный поставщик </w:t>
      </w:r>
      <w:r>
        <w:rPr>
          <w:sz w:val="26"/>
          <w:szCs w:val="26"/>
        </w:rPr>
        <w:t>– социально ориентированная</w:t>
      </w:r>
      <w:r w:rsidRPr="004D58C6">
        <w:rPr>
          <w:sz w:val="26"/>
          <w:szCs w:val="26"/>
        </w:rPr>
        <w:t xml:space="preserve"> некоммерческ</w:t>
      </w:r>
      <w:r>
        <w:rPr>
          <w:sz w:val="26"/>
          <w:szCs w:val="26"/>
        </w:rPr>
        <w:t xml:space="preserve">ая </w:t>
      </w:r>
      <w:r w:rsidRPr="004D58C6">
        <w:rPr>
          <w:sz w:val="26"/>
          <w:szCs w:val="26"/>
        </w:rPr>
        <w:t>организаци</w:t>
      </w:r>
      <w:r>
        <w:rPr>
          <w:sz w:val="26"/>
          <w:szCs w:val="26"/>
        </w:rPr>
        <w:t>я</w:t>
      </w:r>
      <w:r w:rsidRPr="004D58C6">
        <w:rPr>
          <w:sz w:val="26"/>
          <w:szCs w:val="26"/>
        </w:rPr>
        <w:t>, котор</w:t>
      </w:r>
      <w:r>
        <w:rPr>
          <w:sz w:val="26"/>
          <w:szCs w:val="26"/>
        </w:rPr>
        <w:t>ая</w:t>
      </w:r>
      <w:r w:rsidRPr="004D58C6">
        <w:rPr>
          <w:sz w:val="26"/>
          <w:szCs w:val="26"/>
        </w:rPr>
        <w:t xml:space="preserve"> включен</w:t>
      </w:r>
      <w:r>
        <w:rPr>
          <w:sz w:val="26"/>
          <w:szCs w:val="26"/>
        </w:rPr>
        <w:t>а</w:t>
      </w:r>
      <w:r w:rsidRPr="004D58C6">
        <w:rPr>
          <w:sz w:val="26"/>
          <w:szCs w:val="26"/>
        </w:rPr>
        <w:t xml:space="preserve"> в Реестр в 2019 году.</w:t>
      </w:r>
    </w:p>
    <w:p w:rsidR="00195B33" w:rsidRPr="004D58C6" w:rsidRDefault="00195B33" w:rsidP="00195B33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Негосударственным поставщикам социальных услуг, в том числе социально ориентированным некоммерческим организациям, в соответствии с Государственной программой «Социальная поддержка населения Чукотского автономного округа» утвержденной Постановлением Правительства Чукотского автономного округа от</w:t>
      </w:r>
      <w:r>
        <w:rPr>
          <w:sz w:val="26"/>
          <w:szCs w:val="26"/>
        </w:rPr>
        <w:t> </w:t>
      </w:r>
      <w:r w:rsidRPr="004D58C6">
        <w:rPr>
          <w:sz w:val="26"/>
          <w:szCs w:val="26"/>
        </w:rPr>
        <w:t>21</w:t>
      </w:r>
      <w:r>
        <w:rPr>
          <w:sz w:val="26"/>
          <w:szCs w:val="26"/>
        </w:rPr>
        <w:t> </w:t>
      </w:r>
      <w:r w:rsidRPr="004D58C6">
        <w:rPr>
          <w:sz w:val="26"/>
          <w:szCs w:val="26"/>
        </w:rPr>
        <w:t xml:space="preserve">октября 2013 года № 404, предоставляются гранты на реализацию проектов, направленных на повышение качества жизни граждан пожилого возраста и инвалидов. </w:t>
      </w:r>
    </w:p>
    <w:p w:rsidR="00195B33" w:rsidRPr="004D58C6" w:rsidRDefault="00195B33" w:rsidP="00195B33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 xml:space="preserve">Вместе с тем, действующие в Чукотском автономном округе </w:t>
      </w:r>
      <w:proofErr w:type="gramStart"/>
      <w:r w:rsidRPr="004D58C6">
        <w:rPr>
          <w:sz w:val="26"/>
          <w:szCs w:val="26"/>
        </w:rPr>
        <w:t>негосударственные  поставщики</w:t>
      </w:r>
      <w:proofErr w:type="gramEnd"/>
      <w:r w:rsidRPr="004D58C6">
        <w:rPr>
          <w:sz w:val="26"/>
          <w:szCs w:val="26"/>
        </w:rPr>
        <w:t xml:space="preserve"> социальных услуг зачастую не в полной мере владеют достаточными правовыми знаниями в сфере оказания социальных услуг. </w:t>
      </w:r>
    </w:p>
    <w:p w:rsidR="00195B33" w:rsidRPr="004D58C6" w:rsidRDefault="00195B33" w:rsidP="00195B33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Самым распространенным нарушением, допускаемым поставщиками социальных услуг, является несоблюдение порядка и стандартов предоставления социальных услуг, что приводит к возникновению рисков нанесения ущерба жизни и здоровью граждан, получающих социальные услуги.</w:t>
      </w:r>
    </w:p>
    <w:p w:rsidR="00195B33" w:rsidRDefault="00195B33" w:rsidP="00195B33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В 202</w:t>
      </w:r>
      <w:r>
        <w:rPr>
          <w:sz w:val="26"/>
          <w:szCs w:val="26"/>
        </w:rPr>
        <w:t>1</w:t>
      </w:r>
      <w:r w:rsidRPr="004D58C6">
        <w:rPr>
          <w:sz w:val="26"/>
          <w:szCs w:val="26"/>
        </w:rPr>
        <w:t xml:space="preserve"> году проверки негосударственных поставщиков социальных услуг не проводились. В 202</w:t>
      </w:r>
      <w:r>
        <w:rPr>
          <w:sz w:val="26"/>
          <w:szCs w:val="26"/>
        </w:rPr>
        <w:t>1</w:t>
      </w:r>
      <w:r w:rsidRPr="004D58C6">
        <w:rPr>
          <w:sz w:val="26"/>
          <w:szCs w:val="26"/>
        </w:rPr>
        <w:t>-202</w:t>
      </w:r>
      <w:r>
        <w:rPr>
          <w:sz w:val="26"/>
          <w:szCs w:val="26"/>
        </w:rPr>
        <w:t>2 годах в соответствии с планами-</w:t>
      </w:r>
      <w:r w:rsidRPr="004D58C6">
        <w:rPr>
          <w:sz w:val="26"/>
          <w:szCs w:val="26"/>
        </w:rPr>
        <w:t xml:space="preserve">графиками публичных мероприятий (обсуждений) в рамках осуществления регионального государственного контроля (надзора) в сфере социального обслуживания проводились ежеквартальные публичные мероприятия, в том числе по вопросам изменения законодательства по контрольно-надзорной деятельности. </w:t>
      </w:r>
    </w:p>
    <w:p w:rsidR="00195B33" w:rsidRPr="004D58C6" w:rsidRDefault="00195B33" w:rsidP="00195B33">
      <w:pPr>
        <w:ind w:firstLine="708"/>
        <w:jc w:val="both"/>
        <w:rPr>
          <w:sz w:val="26"/>
          <w:szCs w:val="26"/>
        </w:rPr>
      </w:pPr>
      <w:r w:rsidRPr="00CC37AB">
        <w:rPr>
          <w:sz w:val="26"/>
          <w:szCs w:val="26"/>
        </w:rPr>
        <w:t>В 202</w:t>
      </w:r>
      <w:r>
        <w:rPr>
          <w:sz w:val="26"/>
          <w:szCs w:val="26"/>
        </w:rPr>
        <w:t>2</w:t>
      </w:r>
      <w:r w:rsidR="00DE7271">
        <w:rPr>
          <w:sz w:val="26"/>
          <w:szCs w:val="26"/>
        </w:rPr>
        <w:t>-2023</w:t>
      </w:r>
      <w:r w:rsidRPr="00CC37AB">
        <w:rPr>
          <w:sz w:val="26"/>
          <w:szCs w:val="26"/>
        </w:rPr>
        <w:t xml:space="preserve"> год</w:t>
      </w:r>
      <w:r w:rsidR="00DE7271">
        <w:rPr>
          <w:sz w:val="26"/>
          <w:szCs w:val="26"/>
        </w:rPr>
        <w:t>ах</w:t>
      </w:r>
      <w:r w:rsidRPr="00CC37AB">
        <w:rPr>
          <w:sz w:val="26"/>
          <w:szCs w:val="26"/>
        </w:rPr>
        <w:t xml:space="preserve"> проверки негосударственных поставщиков социальных услуг не проводились</w:t>
      </w:r>
      <w:r>
        <w:rPr>
          <w:sz w:val="26"/>
          <w:szCs w:val="26"/>
        </w:rPr>
        <w:t xml:space="preserve">, в связи с действием моратория на проведение проверок </w:t>
      </w:r>
      <w:r w:rsidR="00DE7271">
        <w:rPr>
          <w:sz w:val="26"/>
          <w:szCs w:val="26"/>
        </w:rPr>
        <w:t>в указанном периоде</w:t>
      </w:r>
      <w:r>
        <w:rPr>
          <w:sz w:val="26"/>
          <w:szCs w:val="26"/>
        </w:rPr>
        <w:t>.</w:t>
      </w:r>
    </w:p>
    <w:p w:rsidR="00195B33" w:rsidRPr="004D58C6" w:rsidRDefault="00195B33" w:rsidP="00195B33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 xml:space="preserve">С 1 января 2015 года Департамент является органом, осуществляющим региональный государственный контроль (надзор) в сфере социального обслуживания. </w:t>
      </w:r>
    </w:p>
    <w:p w:rsidR="00195B33" w:rsidRPr="004D58C6" w:rsidRDefault="00195B33" w:rsidP="00195B33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 xml:space="preserve">На основании планов проверок, согласованных Прокуратурой Чукотского автономного округа, Департаментом проведены плановые проверки: в 2016 году </w:t>
      </w:r>
      <w:r>
        <w:rPr>
          <w:sz w:val="26"/>
          <w:szCs w:val="26"/>
        </w:rPr>
        <w:t>–</w:t>
      </w:r>
      <w:r w:rsidRPr="004D58C6">
        <w:rPr>
          <w:sz w:val="26"/>
          <w:szCs w:val="26"/>
        </w:rPr>
        <w:t xml:space="preserve"> 2</w:t>
      </w:r>
      <w:r>
        <w:rPr>
          <w:sz w:val="26"/>
          <w:szCs w:val="26"/>
        </w:rPr>
        <w:t> </w:t>
      </w:r>
      <w:r w:rsidRPr="004D58C6">
        <w:rPr>
          <w:sz w:val="26"/>
          <w:szCs w:val="26"/>
        </w:rPr>
        <w:t>проверки, 2017 году – 1 проверка, 2019 году– 1 проверка, 2020 году – 1 проверка</w:t>
      </w:r>
      <w:r>
        <w:rPr>
          <w:sz w:val="26"/>
          <w:szCs w:val="26"/>
        </w:rPr>
        <w:t>, в 2021 году проверки не проводились, в 2022</w:t>
      </w:r>
      <w:r w:rsidR="00DE7271">
        <w:rPr>
          <w:sz w:val="26"/>
          <w:szCs w:val="26"/>
        </w:rPr>
        <w:t>-2023</w:t>
      </w:r>
      <w:r>
        <w:rPr>
          <w:sz w:val="26"/>
          <w:szCs w:val="26"/>
        </w:rPr>
        <w:t xml:space="preserve"> год</w:t>
      </w:r>
      <w:r w:rsidR="00DE7271">
        <w:rPr>
          <w:sz w:val="26"/>
          <w:szCs w:val="26"/>
        </w:rPr>
        <w:t>ах</w:t>
      </w:r>
      <w:r>
        <w:rPr>
          <w:sz w:val="26"/>
          <w:szCs w:val="26"/>
        </w:rPr>
        <w:t xml:space="preserve"> введен мораторий на проведение плановых контрольно-надзорных мероприятий</w:t>
      </w:r>
      <w:r w:rsidRPr="004D58C6">
        <w:rPr>
          <w:sz w:val="26"/>
          <w:szCs w:val="26"/>
        </w:rPr>
        <w:t xml:space="preserve">. </w:t>
      </w:r>
    </w:p>
    <w:p w:rsidR="00195B33" w:rsidRPr="004D58C6" w:rsidRDefault="00195B33" w:rsidP="00195B33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 xml:space="preserve">В целях контроля за устранением нарушений, установленных по итогам проверок, Департаментом проводятся проверки юридических лиц и индивидуальных предпринимателей по исполнению ранее выданных предписаний об устранении нарушений законодательства в сфере социального обслуживания поставщиками социальных услуг. Так, проведены внеплановые проверки: </w:t>
      </w:r>
      <w:r w:rsidRPr="00070EA5">
        <w:rPr>
          <w:sz w:val="26"/>
          <w:szCs w:val="26"/>
        </w:rPr>
        <w:t xml:space="preserve">в </w:t>
      </w:r>
      <w:r w:rsidRPr="004D58C6">
        <w:rPr>
          <w:sz w:val="26"/>
          <w:szCs w:val="26"/>
        </w:rPr>
        <w:t xml:space="preserve">2016 году – 1 проверка; </w:t>
      </w:r>
      <w:r w:rsidRPr="00070EA5">
        <w:rPr>
          <w:sz w:val="26"/>
          <w:szCs w:val="26"/>
        </w:rPr>
        <w:t xml:space="preserve">в </w:t>
      </w:r>
      <w:r w:rsidRPr="004D58C6">
        <w:rPr>
          <w:sz w:val="26"/>
          <w:szCs w:val="26"/>
        </w:rPr>
        <w:t>2018 году – 2 проверки.</w:t>
      </w:r>
    </w:p>
    <w:p w:rsidR="00195B33" w:rsidRPr="004D58C6" w:rsidRDefault="00195B33" w:rsidP="00195B33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 xml:space="preserve">Региональный государственный контроль (надзор) осуществляется Департаментом с целью предупреждения, выявления и пресечения нарушений поставщиками социальных услуг требований, установленных законодательством </w:t>
      </w:r>
      <w:r w:rsidRPr="004D58C6">
        <w:rPr>
          <w:sz w:val="26"/>
          <w:szCs w:val="26"/>
        </w:rPr>
        <w:lastRenderedPageBreak/>
        <w:t>Российской Федерации, Чукотского автономного округа в сфере социального обслуживания граждан.</w:t>
      </w:r>
    </w:p>
    <w:p w:rsidR="00195B33" w:rsidRPr="004D58C6" w:rsidRDefault="00195B33" w:rsidP="00195B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D58C6">
        <w:rPr>
          <w:rFonts w:eastAsiaTheme="minorHAnsi"/>
          <w:sz w:val="26"/>
          <w:szCs w:val="26"/>
          <w:lang w:eastAsia="en-US"/>
        </w:rPr>
        <w:t xml:space="preserve">Подконтрольными субъектами являются поставщики социальных услуг из числа негосударственных (коммерческих и некоммерческих) организаций социального обслуживания и индивидуальных предпринимателей, осуществляющих социальное обслуживание. </w:t>
      </w:r>
    </w:p>
    <w:p w:rsidR="00195B33" w:rsidRPr="004D58C6" w:rsidRDefault="00195B33" w:rsidP="00195B33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В целях решения задач по выявлению причин, факторов и условий, способствующих нарушению обязательных требований, деятельность по профилактике нарушений обязательных требований выступает на первый план и должна проводиться на постоянной основе.</w:t>
      </w:r>
    </w:p>
    <w:p w:rsidR="00195B33" w:rsidRPr="004D58C6" w:rsidRDefault="00195B33" w:rsidP="00195B33">
      <w:pPr>
        <w:jc w:val="center"/>
        <w:rPr>
          <w:b/>
          <w:sz w:val="26"/>
          <w:szCs w:val="26"/>
        </w:rPr>
      </w:pPr>
    </w:p>
    <w:p w:rsidR="00195B33" w:rsidRPr="004D58C6" w:rsidRDefault="00195B33" w:rsidP="00195B33">
      <w:pPr>
        <w:jc w:val="center"/>
        <w:rPr>
          <w:b/>
          <w:sz w:val="26"/>
          <w:szCs w:val="26"/>
        </w:rPr>
      </w:pPr>
      <w:r w:rsidRPr="004D58C6">
        <w:rPr>
          <w:b/>
          <w:sz w:val="26"/>
          <w:szCs w:val="26"/>
        </w:rPr>
        <w:t>Раздел 2. Цели и задачи профилактической работы</w:t>
      </w:r>
    </w:p>
    <w:p w:rsidR="00195B33" w:rsidRPr="004D58C6" w:rsidRDefault="00195B33" w:rsidP="00195B33">
      <w:pPr>
        <w:ind w:firstLine="709"/>
        <w:jc w:val="center"/>
        <w:rPr>
          <w:sz w:val="26"/>
          <w:szCs w:val="26"/>
        </w:rPr>
      </w:pPr>
    </w:p>
    <w:p w:rsidR="00195B33" w:rsidRPr="004D58C6" w:rsidRDefault="00195B33" w:rsidP="00195B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D58C6">
        <w:rPr>
          <w:rFonts w:eastAsia="Calibri"/>
          <w:sz w:val="26"/>
          <w:szCs w:val="26"/>
          <w:lang w:eastAsia="en-US"/>
        </w:rPr>
        <w:t>Основной целью профилактической работы является:</w:t>
      </w:r>
    </w:p>
    <w:p w:rsidR="00195B33" w:rsidRPr="004D58C6" w:rsidRDefault="00195B33" w:rsidP="00195B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D58C6">
        <w:rPr>
          <w:rFonts w:eastAsia="Calibri"/>
          <w:sz w:val="26"/>
          <w:szCs w:val="26"/>
          <w:lang w:eastAsia="en-US"/>
        </w:rPr>
        <w:t>формирование единого понимания обязательных требований и создание системы профилактики правонарушений в сфере контрольно-надзорной деятельности Департамента, направленной на выявление и предупреждение причин и условий, способствующих совершению правонарушений.</w:t>
      </w:r>
    </w:p>
    <w:p w:rsidR="00195B33" w:rsidRPr="004D58C6" w:rsidRDefault="00195B33" w:rsidP="00195B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D58C6">
        <w:rPr>
          <w:rFonts w:eastAsia="Calibri"/>
          <w:sz w:val="26"/>
          <w:szCs w:val="26"/>
          <w:lang w:eastAsia="en-US"/>
        </w:rPr>
        <w:t>Для достижения основной цели профилактической работы необходимо решение следующих задач:</w:t>
      </w:r>
    </w:p>
    <w:p w:rsidR="00195B33" w:rsidRPr="004D58C6" w:rsidRDefault="00195B33" w:rsidP="00195B3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1) разъяснение контролируемым лицам обязательных требований;</w:t>
      </w:r>
    </w:p>
    <w:p w:rsidR="00195B33" w:rsidRPr="004D58C6" w:rsidRDefault="00195B33" w:rsidP="00195B3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2)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195B33" w:rsidRPr="004D58C6" w:rsidRDefault="00195B33" w:rsidP="00195B3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195B33" w:rsidRPr="004D58C6" w:rsidRDefault="00195B33" w:rsidP="00195B3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4) 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195B33" w:rsidRPr="004D58C6" w:rsidRDefault="00195B33" w:rsidP="00195B3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5) 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195B33" w:rsidRPr="004D58C6" w:rsidRDefault="00195B33" w:rsidP="00195B3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6)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195B33" w:rsidRPr="004D58C6" w:rsidRDefault="00195B33" w:rsidP="00195B3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7)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195B33" w:rsidRPr="004D58C6" w:rsidRDefault="00195B33" w:rsidP="00195B3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D58C6">
        <w:rPr>
          <w:rFonts w:eastAsia="Calibri"/>
          <w:sz w:val="26"/>
          <w:szCs w:val="26"/>
          <w:lang w:eastAsia="en-US"/>
        </w:rPr>
        <w:t>Реализация программных целей и задач позволит создать условия для развития мотивации к социально ответственному и добросовестному поведению подконтрольных субъектов.</w:t>
      </w:r>
    </w:p>
    <w:p w:rsidR="00195B33" w:rsidRPr="004D58C6" w:rsidRDefault="00195B33" w:rsidP="00195B33">
      <w:pPr>
        <w:autoSpaceDE w:val="0"/>
        <w:autoSpaceDN w:val="0"/>
        <w:adjustRightInd w:val="0"/>
        <w:ind w:firstLine="567"/>
        <w:jc w:val="center"/>
        <w:rPr>
          <w:rFonts w:eastAsia="Calibri"/>
          <w:color w:val="C00000"/>
          <w:sz w:val="26"/>
          <w:szCs w:val="26"/>
          <w:lang w:eastAsia="en-US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1559"/>
        <w:gridCol w:w="1559"/>
        <w:gridCol w:w="1560"/>
      </w:tblGrid>
      <w:tr w:rsidR="00195B33" w:rsidRPr="00584EEE" w:rsidTr="00830778">
        <w:trPr>
          <w:trHeight w:val="20"/>
        </w:trPr>
        <w:tc>
          <w:tcPr>
            <w:tcW w:w="567" w:type="dxa"/>
            <w:vAlign w:val="center"/>
          </w:tcPr>
          <w:p w:rsidR="00195B33" w:rsidRPr="00584EEE" w:rsidRDefault="00195B33" w:rsidP="00830778">
            <w:pPr>
              <w:widowControl w:val="0"/>
              <w:autoSpaceDE w:val="0"/>
              <w:autoSpaceDN w:val="0"/>
              <w:jc w:val="center"/>
            </w:pPr>
            <w:r w:rsidRPr="00584EEE">
              <w:t>№ п</w:t>
            </w:r>
            <w:r w:rsidRPr="00584EEE">
              <w:rPr>
                <w:lang w:val="en-US"/>
              </w:rPr>
              <w:t>/</w:t>
            </w:r>
            <w:r w:rsidRPr="00584EEE">
              <w:t>п</w:t>
            </w:r>
          </w:p>
        </w:tc>
        <w:tc>
          <w:tcPr>
            <w:tcW w:w="2552" w:type="dxa"/>
            <w:vAlign w:val="center"/>
          </w:tcPr>
          <w:p w:rsidR="00195B33" w:rsidRPr="00584EEE" w:rsidRDefault="00195B33" w:rsidP="00830778">
            <w:pPr>
              <w:widowControl w:val="0"/>
              <w:autoSpaceDE w:val="0"/>
              <w:autoSpaceDN w:val="0"/>
              <w:jc w:val="center"/>
            </w:pPr>
            <w:r w:rsidRPr="00584EEE"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195B33" w:rsidRPr="00584EEE" w:rsidRDefault="00195B33" w:rsidP="00830778">
            <w:pPr>
              <w:widowControl w:val="0"/>
              <w:autoSpaceDE w:val="0"/>
              <w:autoSpaceDN w:val="0"/>
              <w:jc w:val="center"/>
            </w:pPr>
            <w:r w:rsidRPr="00584EEE">
              <w:t>Базовый показатель (202</w:t>
            </w:r>
            <w:r w:rsidR="00DE7271">
              <w:t>3</w:t>
            </w:r>
            <w:r w:rsidRPr="00584EEE">
              <w:t xml:space="preserve"> год), %</w:t>
            </w:r>
          </w:p>
        </w:tc>
        <w:tc>
          <w:tcPr>
            <w:tcW w:w="1559" w:type="dxa"/>
            <w:vAlign w:val="center"/>
          </w:tcPr>
          <w:p w:rsidR="00195B33" w:rsidRPr="00584EEE" w:rsidRDefault="00195B33" w:rsidP="00830778">
            <w:pPr>
              <w:widowControl w:val="0"/>
              <w:autoSpaceDE w:val="0"/>
              <w:autoSpaceDN w:val="0"/>
              <w:jc w:val="center"/>
            </w:pPr>
            <w:r w:rsidRPr="00584EEE">
              <w:t>202</w:t>
            </w:r>
            <w:r w:rsidR="00DE7271">
              <w:t>4</w:t>
            </w:r>
            <w:r w:rsidRPr="00584EEE">
              <w:t xml:space="preserve"> год, %</w:t>
            </w:r>
          </w:p>
        </w:tc>
        <w:tc>
          <w:tcPr>
            <w:tcW w:w="1559" w:type="dxa"/>
            <w:vAlign w:val="center"/>
          </w:tcPr>
          <w:p w:rsidR="00195B33" w:rsidRPr="00584EEE" w:rsidRDefault="00195B33" w:rsidP="00830778">
            <w:pPr>
              <w:widowControl w:val="0"/>
              <w:autoSpaceDE w:val="0"/>
              <w:autoSpaceDN w:val="0"/>
              <w:jc w:val="center"/>
            </w:pPr>
            <w:r w:rsidRPr="00584EEE">
              <w:t>202</w:t>
            </w:r>
            <w:r w:rsidR="00DE7271">
              <w:t>5</w:t>
            </w:r>
            <w:r w:rsidRPr="00584EEE">
              <w:t xml:space="preserve"> год, %</w:t>
            </w:r>
          </w:p>
        </w:tc>
        <w:tc>
          <w:tcPr>
            <w:tcW w:w="1560" w:type="dxa"/>
            <w:vAlign w:val="center"/>
          </w:tcPr>
          <w:p w:rsidR="00195B33" w:rsidRPr="00584EEE" w:rsidRDefault="00195B33" w:rsidP="00830778">
            <w:pPr>
              <w:widowControl w:val="0"/>
              <w:autoSpaceDE w:val="0"/>
              <w:autoSpaceDN w:val="0"/>
              <w:jc w:val="center"/>
            </w:pPr>
            <w:r w:rsidRPr="00584EEE">
              <w:t>202</w:t>
            </w:r>
            <w:r w:rsidR="00DE7271">
              <w:t>6</w:t>
            </w:r>
            <w:r w:rsidRPr="00584EEE">
              <w:t xml:space="preserve"> год, %</w:t>
            </w:r>
          </w:p>
        </w:tc>
      </w:tr>
      <w:tr w:rsidR="00195B33" w:rsidRPr="00584EEE" w:rsidTr="00830778">
        <w:trPr>
          <w:trHeight w:val="20"/>
        </w:trPr>
        <w:tc>
          <w:tcPr>
            <w:tcW w:w="567" w:type="dxa"/>
            <w:vAlign w:val="center"/>
          </w:tcPr>
          <w:p w:rsidR="00195B33" w:rsidRPr="00584EEE" w:rsidRDefault="00195B33" w:rsidP="00830778">
            <w:pPr>
              <w:widowControl w:val="0"/>
              <w:autoSpaceDE w:val="0"/>
              <w:autoSpaceDN w:val="0"/>
              <w:jc w:val="center"/>
            </w:pPr>
            <w:r w:rsidRPr="00584EEE">
              <w:t>1</w:t>
            </w:r>
          </w:p>
        </w:tc>
        <w:tc>
          <w:tcPr>
            <w:tcW w:w="2552" w:type="dxa"/>
          </w:tcPr>
          <w:p w:rsidR="00195B33" w:rsidRPr="00584EEE" w:rsidRDefault="00195B33" w:rsidP="00830778">
            <w:pPr>
              <w:widowControl w:val="0"/>
              <w:autoSpaceDE w:val="0"/>
              <w:autoSpaceDN w:val="0"/>
              <w:jc w:val="both"/>
            </w:pPr>
            <w:r w:rsidRPr="00584EEE">
              <w:t xml:space="preserve">Доля проведенных профилактических </w:t>
            </w:r>
            <w:r w:rsidRPr="00584EEE">
              <w:lastRenderedPageBreak/>
              <w:t>мероприятий от запланированных:</w:t>
            </w:r>
          </w:p>
          <w:p w:rsidR="00195B33" w:rsidRPr="00584EEE" w:rsidRDefault="00195B33" w:rsidP="00830778">
            <w:pPr>
              <w:widowControl w:val="0"/>
              <w:autoSpaceDE w:val="0"/>
              <w:autoSpaceDN w:val="0"/>
              <w:jc w:val="both"/>
            </w:pPr>
            <w:r w:rsidRPr="00584EEE">
              <w:rPr>
                <w:noProof/>
                <w:position w:val="-28"/>
              </w:rPr>
              <w:drawing>
                <wp:inline distT="0" distB="0" distL="0" distR="0" wp14:anchorId="78B1DECC" wp14:editId="5ABD2368">
                  <wp:extent cx="1542415" cy="51689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B33" w:rsidRPr="00584EEE" w:rsidRDefault="00195B33" w:rsidP="00830778">
            <w:pPr>
              <w:widowControl w:val="0"/>
              <w:autoSpaceDE w:val="0"/>
              <w:autoSpaceDN w:val="0"/>
              <w:jc w:val="both"/>
            </w:pPr>
            <w:r w:rsidRPr="00584EEE">
              <w:rPr>
                <w:noProof/>
                <w:position w:val="-9"/>
              </w:rPr>
              <w:drawing>
                <wp:inline distT="0" distB="0" distL="0" distR="0" wp14:anchorId="25042AD1" wp14:editId="2BEB6C31">
                  <wp:extent cx="445135" cy="27813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4EEE">
              <w:t xml:space="preserve"> – фактическое количество профилактических мероприятий;</w:t>
            </w:r>
          </w:p>
          <w:p w:rsidR="00195B33" w:rsidRPr="00584EEE" w:rsidRDefault="00195B33" w:rsidP="00830778">
            <w:pPr>
              <w:widowControl w:val="0"/>
              <w:autoSpaceDE w:val="0"/>
              <w:autoSpaceDN w:val="0"/>
              <w:jc w:val="both"/>
            </w:pPr>
            <w:r w:rsidRPr="00584EEE">
              <w:rPr>
                <w:noProof/>
                <w:position w:val="-9"/>
              </w:rPr>
              <w:drawing>
                <wp:inline distT="0" distB="0" distL="0" distR="0" wp14:anchorId="01A26C98" wp14:editId="4F2CC00F">
                  <wp:extent cx="445135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4EEE">
              <w:t xml:space="preserve"> – плановое количество профилактических мероприятий</w:t>
            </w:r>
          </w:p>
        </w:tc>
        <w:tc>
          <w:tcPr>
            <w:tcW w:w="1701" w:type="dxa"/>
            <w:vAlign w:val="center"/>
          </w:tcPr>
          <w:p w:rsidR="00195B33" w:rsidRPr="00584EEE" w:rsidRDefault="00195B33" w:rsidP="00830778">
            <w:pPr>
              <w:widowControl w:val="0"/>
              <w:autoSpaceDE w:val="0"/>
              <w:autoSpaceDN w:val="0"/>
              <w:jc w:val="center"/>
            </w:pPr>
            <w:r w:rsidRPr="00584EEE">
              <w:lastRenderedPageBreak/>
              <w:t>100</w:t>
            </w:r>
          </w:p>
        </w:tc>
        <w:tc>
          <w:tcPr>
            <w:tcW w:w="1559" w:type="dxa"/>
            <w:vAlign w:val="center"/>
          </w:tcPr>
          <w:p w:rsidR="00195B33" w:rsidRPr="00584EEE" w:rsidRDefault="00195B33" w:rsidP="00830778">
            <w:pPr>
              <w:widowControl w:val="0"/>
              <w:autoSpaceDE w:val="0"/>
              <w:autoSpaceDN w:val="0"/>
              <w:jc w:val="center"/>
            </w:pPr>
            <w:r w:rsidRPr="00584EEE">
              <w:t>100</w:t>
            </w:r>
          </w:p>
        </w:tc>
        <w:tc>
          <w:tcPr>
            <w:tcW w:w="1559" w:type="dxa"/>
            <w:vAlign w:val="center"/>
          </w:tcPr>
          <w:p w:rsidR="00195B33" w:rsidRPr="00584EEE" w:rsidRDefault="00195B33" w:rsidP="00830778">
            <w:pPr>
              <w:widowControl w:val="0"/>
              <w:autoSpaceDE w:val="0"/>
              <w:autoSpaceDN w:val="0"/>
              <w:jc w:val="center"/>
            </w:pPr>
            <w:r w:rsidRPr="00584EEE">
              <w:t>100</w:t>
            </w:r>
          </w:p>
        </w:tc>
        <w:tc>
          <w:tcPr>
            <w:tcW w:w="1560" w:type="dxa"/>
            <w:vAlign w:val="center"/>
          </w:tcPr>
          <w:p w:rsidR="00195B33" w:rsidRPr="00584EEE" w:rsidRDefault="00195B33" w:rsidP="00830778">
            <w:pPr>
              <w:widowControl w:val="0"/>
              <w:autoSpaceDE w:val="0"/>
              <w:autoSpaceDN w:val="0"/>
              <w:jc w:val="center"/>
            </w:pPr>
            <w:r w:rsidRPr="00584EEE">
              <w:t>100</w:t>
            </w:r>
          </w:p>
        </w:tc>
      </w:tr>
      <w:tr w:rsidR="00195B33" w:rsidRPr="00584EEE" w:rsidTr="00830778">
        <w:trPr>
          <w:trHeight w:val="20"/>
        </w:trPr>
        <w:tc>
          <w:tcPr>
            <w:tcW w:w="567" w:type="dxa"/>
            <w:vAlign w:val="center"/>
          </w:tcPr>
          <w:p w:rsidR="00195B33" w:rsidRPr="00584EEE" w:rsidRDefault="00195B33" w:rsidP="00830778">
            <w:pPr>
              <w:widowControl w:val="0"/>
              <w:autoSpaceDE w:val="0"/>
              <w:autoSpaceDN w:val="0"/>
              <w:jc w:val="center"/>
            </w:pPr>
            <w:r w:rsidRPr="00584EEE">
              <w:t>2</w:t>
            </w:r>
          </w:p>
        </w:tc>
        <w:tc>
          <w:tcPr>
            <w:tcW w:w="2552" w:type="dxa"/>
          </w:tcPr>
          <w:p w:rsidR="00195B33" w:rsidRPr="00584EEE" w:rsidRDefault="00195B33" w:rsidP="00830778">
            <w:pPr>
              <w:widowControl w:val="0"/>
              <w:autoSpaceDE w:val="0"/>
              <w:autoSpaceDN w:val="0"/>
              <w:jc w:val="both"/>
            </w:pPr>
            <w:r w:rsidRPr="00584EEE"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195B33" w:rsidRPr="00584EEE" w:rsidRDefault="00195B33" w:rsidP="00830778">
            <w:pPr>
              <w:widowControl w:val="0"/>
              <w:autoSpaceDE w:val="0"/>
              <w:autoSpaceDN w:val="0"/>
              <w:jc w:val="both"/>
            </w:pPr>
            <w:r w:rsidRPr="00584EEE">
              <w:rPr>
                <w:noProof/>
                <w:position w:val="-32"/>
              </w:rPr>
              <w:drawing>
                <wp:inline distT="0" distB="0" distL="0" distR="0" wp14:anchorId="02D0EC2D" wp14:editId="2401286E">
                  <wp:extent cx="1741170" cy="55689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B33" w:rsidRPr="00584EEE" w:rsidRDefault="00195B33" w:rsidP="00830778">
            <w:pPr>
              <w:widowControl w:val="0"/>
              <w:autoSpaceDE w:val="0"/>
              <w:autoSpaceDN w:val="0"/>
              <w:jc w:val="both"/>
            </w:pPr>
            <w:r w:rsidRPr="00584EEE">
              <w:rPr>
                <w:noProof/>
                <w:position w:val="-10"/>
              </w:rPr>
              <w:drawing>
                <wp:inline distT="0" distB="0" distL="0" distR="0" wp14:anchorId="5B78D2A3" wp14:editId="45359D6B">
                  <wp:extent cx="604520" cy="286385"/>
                  <wp:effectExtent l="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4EEE">
              <w:t xml:space="preserve"> – количество НПА, содержащих обязательные требования, размещенных на официальном сайте;</w:t>
            </w:r>
          </w:p>
          <w:p w:rsidR="00195B33" w:rsidRPr="00584EEE" w:rsidRDefault="00195B33" w:rsidP="00830778">
            <w:pPr>
              <w:widowControl w:val="0"/>
              <w:autoSpaceDE w:val="0"/>
              <w:autoSpaceDN w:val="0"/>
              <w:jc w:val="both"/>
            </w:pPr>
            <w:r w:rsidRPr="00584EEE">
              <w:rPr>
                <w:noProof/>
                <w:position w:val="-10"/>
              </w:rPr>
              <w:drawing>
                <wp:inline distT="0" distB="0" distL="0" distR="0" wp14:anchorId="34E4E26C" wp14:editId="4BCF06D3">
                  <wp:extent cx="556895" cy="2863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4EEE">
              <w:t xml:space="preserve"> – общее количество утвержденных НПА, содержащих обязательные требования</w:t>
            </w:r>
          </w:p>
        </w:tc>
        <w:tc>
          <w:tcPr>
            <w:tcW w:w="1701" w:type="dxa"/>
            <w:vAlign w:val="center"/>
          </w:tcPr>
          <w:p w:rsidR="00195B33" w:rsidRPr="00584EEE" w:rsidRDefault="00195B33" w:rsidP="00830778">
            <w:pPr>
              <w:widowControl w:val="0"/>
              <w:autoSpaceDE w:val="0"/>
              <w:autoSpaceDN w:val="0"/>
              <w:jc w:val="center"/>
            </w:pPr>
            <w:r w:rsidRPr="00584EEE">
              <w:t>100</w:t>
            </w:r>
          </w:p>
        </w:tc>
        <w:tc>
          <w:tcPr>
            <w:tcW w:w="1559" w:type="dxa"/>
            <w:vAlign w:val="center"/>
          </w:tcPr>
          <w:p w:rsidR="00195B33" w:rsidRPr="00584EEE" w:rsidRDefault="00195B33" w:rsidP="00830778">
            <w:pPr>
              <w:widowControl w:val="0"/>
              <w:autoSpaceDE w:val="0"/>
              <w:autoSpaceDN w:val="0"/>
              <w:jc w:val="center"/>
            </w:pPr>
            <w:r w:rsidRPr="00584EEE">
              <w:t>100</w:t>
            </w:r>
          </w:p>
        </w:tc>
        <w:tc>
          <w:tcPr>
            <w:tcW w:w="1559" w:type="dxa"/>
            <w:vAlign w:val="center"/>
          </w:tcPr>
          <w:p w:rsidR="00195B33" w:rsidRPr="00584EEE" w:rsidRDefault="00195B33" w:rsidP="00830778">
            <w:pPr>
              <w:widowControl w:val="0"/>
              <w:autoSpaceDE w:val="0"/>
              <w:autoSpaceDN w:val="0"/>
              <w:jc w:val="center"/>
            </w:pPr>
            <w:r w:rsidRPr="00584EEE">
              <w:t>100</w:t>
            </w:r>
          </w:p>
        </w:tc>
        <w:tc>
          <w:tcPr>
            <w:tcW w:w="1560" w:type="dxa"/>
            <w:vAlign w:val="center"/>
          </w:tcPr>
          <w:p w:rsidR="00195B33" w:rsidRPr="00584EEE" w:rsidRDefault="00195B33" w:rsidP="00830778">
            <w:pPr>
              <w:widowControl w:val="0"/>
              <w:autoSpaceDE w:val="0"/>
              <w:autoSpaceDN w:val="0"/>
              <w:jc w:val="center"/>
            </w:pPr>
            <w:r w:rsidRPr="00584EEE">
              <w:t>100</w:t>
            </w:r>
          </w:p>
        </w:tc>
      </w:tr>
      <w:tr w:rsidR="00195B33" w:rsidRPr="00584EEE" w:rsidTr="00830778">
        <w:trPr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195B33" w:rsidRPr="00584EEE" w:rsidRDefault="00195B33" w:rsidP="00830778">
            <w:pPr>
              <w:widowControl w:val="0"/>
              <w:autoSpaceDE w:val="0"/>
              <w:autoSpaceDN w:val="0"/>
              <w:jc w:val="center"/>
            </w:pPr>
            <w:r w:rsidRPr="00584EEE">
              <w:t>3</w:t>
            </w:r>
          </w:p>
        </w:tc>
        <w:tc>
          <w:tcPr>
            <w:tcW w:w="2552" w:type="dxa"/>
            <w:shd w:val="clear" w:color="auto" w:fill="FFFFFF" w:themeFill="background1"/>
          </w:tcPr>
          <w:p w:rsidR="00195B33" w:rsidRPr="00584EEE" w:rsidRDefault="00195B33" w:rsidP="00830778">
            <w:pPr>
              <w:widowControl w:val="0"/>
              <w:autoSpaceDE w:val="0"/>
              <w:autoSpaceDN w:val="0"/>
              <w:jc w:val="both"/>
            </w:pPr>
            <w:r w:rsidRPr="00584EEE">
              <w:t>Доля охвата контролируемых лиц (включенных в ежегодный план проверок) профилактическими мероприятиями:</w:t>
            </w:r>
          </w:p>
          <w:p w:rsidR="00195B33" w:rsidRPr="00584EEE" w:rsidRDefault="00195B33" w:rsidP="00830778">
            <w:pPr>
              <w:widowControl w:val="0"/>
              <w:autoSpaceDE w:val="0"/>
              <w:autoSpaceDN w:val="0"/>
              <w:jc w:val="both"/>
            </w:pPr>
            <w:r w:rsidRPr="00584EEE">
              <w:rPr>
                <w:noProof/>
                <w:position w:val="-30"/>
              </w:rPr>
              <w:drawing>
                <wp:inline distT="0" distB="0" distL="0" distR="0" wp14:anchorId="6045B254" wp14:editId="6CD72D02">
                  <wp:extent cx="1383665" cy="540385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B33" w:rsidRPr="00584EEE" w:rsidRDefault="00195B33" w:rsidP="00830778">
            <w:pPr>
              <w:widowControl w:val="0"/>
              <w:autoSpaceDE w:val="0"/>
              <w:autoSpaceDN w:val="0"/>
              <w:jc w:val="both"/>
            </w:pPr>
            <w:r w:rsidRPr="00584EEE">
              <w:rPr>
                <w:noProof/>
                <w:position w:val="-9"/>
              </w:rPr>
              <w:drawing>
                <wp:inline distT="0" distB="0" distL="0" distR="0" wp14:anchorId="15E6A688" wp14:editId="4C8F6C2C">
                  <wp:extent cx="357505" cy="278130"/>
                  <wp:effectExtent l="0" t="0" r="4445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4EEE">
              <w:t xml:space="preserve"> – количество контролируемых лиц </w:t>
            </w:r>
            <w:r w:rsidRPr="00584EEE">
              <w:lastRenderedPageBreak/>
              <w:t>(включенных в ежегодный план проверок), в отношении которых проведены профилактические мероприятия;</w:t>
            </w:r>
          </w:p>
          <w:p w:rsidR="00195B33" w:rsidRPr="00584EEE" w:rsidRDefault="00195B33" w:rsidP="00830778">
            <w:pPr>
              <w:widowControl w:val="0"/>
              <w:autoSpaceDE w:val="0"/>
              <w:autoSpaceDN w:val="0"/>
              <w:jc w:val="both"/>
            </w:pPr>
            <w:r w:rsidRPr="00584EEE">
              <w:rPr>
                <w:noProof/>
                <w:position w:val="-9"/>
              </w:rPr>
              <w:drawing>
                <wp:inline distT="0" distB="0" distL="0" distR="0" wp14:anchorId="3535B9BD" wp14:editId="692354C2">
                  <wp:extent cx="374015" cy="278130"/>
                  <wp:effectExtent l="0" t="0" r="6985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4EEE">
              <w:t xml:space="preserve"> – общее количество контролируемых лиц, включенных в ежегодный план проверок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95B33" w:rsidRPr="00584EEE" w:rsidRDefault="00195B33" w:rsidP="00830778">
            <w:pPr>
              <w:widowControl w:val="0"/>
              <w:autoSpaceDE w:val="0"/>
              <w:autoSpaceDN w:val="0"/>
              <w:jc w:val="center"/>
            </w:pPr>
            <w:r w:rsidRPr="00584EEE">
              <w:lastRenderedPageBreak/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B33" w:rsidRPr="00584EEE" w:rsidRDefault="00195B33" w:rsidP="00830778">
            <w:pPr>
              <w:widowControl w:val="0"/>
              <w:autoSpaceDE w:val="0"/>
              <w:autoSpaceDN w:val="0"/>
              <w:jc w:val="center"/>
            </w:pPr>
            <w:r w:rsidRPr="00584EEE">
              <w:t>100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B33" w:rsidRPr="00584EEE" w:rsidRDefault="00195B33" w:rsidP="00830778">
            <w:pPr>
              <w:widowControl w:val="0"/>
              <w:autoSpaceDE w:val="0"/>
              <w:autoSpaceDN w:val="0"/>
              <w:jc w:val="center"/>
            </w:pPr>
            <w:r w:rsidRPr="00584EEE">
              <w:t>100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95B33" w:rsidRPr="00584EEE" w:rsidRDefault="00195B33" w:rsidP="00830778">
            <w:pPr>
              <w:widowControl w:val="0"/>
              <w:autoSpaceDE w:val="0"/>
              <w:autoSpaceDN w:val="0"/>
              <w:jc w:val="center"/>
            </w:pPr>
            <w:r w:rsidRPr="00584EEE">
              <w:t>100</w:t>
            </w:r>
          </w:p>
        </w:tc>
      </w:tr>
    </w:tbl>
    <w:p w:rsidR="00195B33" w:rsidRPr="004D58C6" w:rsidRDefault="00195B33" w:rsidP="00195B33">
      <w:pPr>
        <w:jc w:val="center"/>
        <w:rPr>
          <w:b/>
          <w:sz w:val="26"/>
          <w:szCs w:val="26"/>
        </w:rPr>
      </w:pPr>
    </w:p>
    <w:p w:rsidR="00195B33" w:rsidRPr="004D58C6" w:rsidRDefault="00195B33" w:rsidP="00195B33">
      <w:pPr>
        <w:jc w:val="center"/>
        <w:rPr>
          <w:b/>
          <w:sz w:val="26"/>
          <w:szCs w:val="26"/>
        </w:rPr>
      </w:pPr>
      <w:r w:rsidRPr="004D58C6">
        <w:rPr>
          <w:b/>
          <w:sz w:val="26"/>
          <w:szCs w:val="26"/>
        </w:rPr>
        <w:t>Раздел 3. Программные мероприятия</w:t>
      </w:r>
    </w:p>
    <w:p w:rsidR="00195B33" w:rsidRPr="004D58C6" w:rsidRDefault="00195B33" w:rsidP="00195B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5B33" w:rsidRPr="004D58C6" w:rsidRDefault="00195B33" w:rsidP="00195B33">
      <w:pPr>
        <w:ind w:firstLine="709"/>
        <w:jc w:val="both"/>
        <w:rPr>
          <w:sz w:val="26"/>
          <w:szCs w:val="26"/>
        </w:rPr>
      </w:pPr>
      <w:r w:rsidRPr="004D58C6">
        <w:rPr>
          <w:sz w:val="26"/>
          <w:szCs w:val="26"/>
        </w:rPr>
        <w:t xml:space="preserve">Программа профилактики реализуется в соответствии с </w:t>
      </w:r>
      <w:r>
        <w:rPr>
          <w:sz w:val="26"/>
          <w:szCs w:val="26"/>
        </w:rPr>
        <w:t>п</w:t>
      </w:r>
      <w:r w:rsidRPr="004D58C6">
        <w:rPr>
          <w:sz w:val="26"/>
          <w:szCs w:val="26"/>
        </w:rPr>
        <w:t>ланом-графиком профилактических мероприятий (приложение к настоящей программе).</w:t>
      </w:r>
    </w:p>
    <w:p w:rsidR="00195B33" w:rsidRPr="004D58C6" w:rsidRDefault="00195B33" w:rsidP="00195B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5B33" w:rsidRPr="004D58C6" w:rsidRDefault="00195B33" w:rsidP="00195B33">
      <w:pPr>
        <w:jc w:val="center"/>
        <w:rPr>
          <w:b/>
          <w:sz w:val="26"/>
          <w:szCs w:val="26"/>
        </w:rPr>
      </w:pPr>
      <w:r w:rsidRPr="004D58C6">
        <w:rPr>
          <w:b/>
          <w:sz w:val="26"/>
          <w:szCs w:val="26"/>
        </w:rPr>
        <w:t>Раздел 4. Ресурсное обеспечение программы</w:t>
      </w:r>
    </w:p>
    <w:p w:rsidR="00195B33" w:rsidRPr="004D58C6" w:rsidRDefault="00195B33" w:rsidP="00195B33">
      <w:pPr>
        <w:jc w:val="center"/>
        <w:rPr>
          <w:b/>
          <w:sz w:val="26"/>
          <w:szCs w:val="26"/>
        </w:rPr>
      </w:pPr>
    </w:p>
    <w:p w:rsidR="00195B33" w:rsidRPr="004D58C6" w:rsidRDefault="00195B33" w:rsidP="00195B3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58C6">
        <w:rPr>
          <w:sz w:val="26"/>
          <w:szCs w:val="26"/>
        </w:rPr>
        <w:t xml:space="preserve">В Департаменте реализацию </w:t>
      </w:r>
      <w:r w:rsidRPr="004D58C6">
        <w:rPr>
          <w:color w:val="000000"/>
          <w:sz w:val="26"/>
          <w:szCs w:val="26"/>
        </w:rPr>
        <w:t xml:space="preserve">государственной функции по осуществлению </w:t>
      </w:r>
      <w:r w:rsidRPr="004D58C6">
        <w:rPr>
          <w:sz w:val="26"/>
          <w:szCs w:val="26"/>
        </w:rPr>
        <w:t>регионального государственного контроля (надзора) в установленной сфере осуществляют должностные лица Управления социальной поддержки населения Департамента, уполномоченные на осуществление государственного контроля (надзора) в сфере социального обслуживания</w:t>
      </w:r>
      <w:r w:rsidRPr="004D58C6">
        <w:rPr>
          <w:color w:val="000000"/>
          <w:sz w:val="26"/>
          <w:szCs w:val="26"/>
        </w:rPr>
        <w:t>.</w:t>
      </w:r>
    </w:p>
    <w:p w:rsidR="00195B33" w:rsidRPr="004D58C6" w:rsidRDefault="00195B33" w:rsidP="00195B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Специалисты, выполняющие контрольно-надзорные функции, имеют уровень квалификации, достаточный для осуществления контрольно-надзорной деятельности.</w:t>
      </w:r>
    </w:p>
    <w:p w:rsidR="00195B33" w:rsidRPr="004D58C6" w:rsidRDefault="00195B33" w:rsidP="00195B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Повышение квалификации специалистов Департамента проводится в соответствии с законодательством о государственной гражданской службе.</w:t>
      </w:r>
    </w:p>
    <w:p w:rsidR="00195B33" w:rsidRPr="004D58C6" w:rsidRDefault="00195B33" w:rsidP="00195B33">
      <w:pPr>
        <w:ind w:firstLine="709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Финансирование исполнения государственной функции по осуществлению регионального государственного контроля (надзора) в установленной сфере деятельности осуществляется в рамках бюджетных средств, выделяемых на обеспечение текущей деятельности Департамента. Отдельное финансирование на проведение контрольных мероприятий и реализации настоящей программы не предусмотрено.</w:t>
      </w:r>
    </w:p>
    <w:p w:rsidR="00195B33" w:rsidRPr="004D58C6" w:rsidRDefault="00195B33" w:rsidP="00195B33">
      <w:pPr>
        <w:ind w:firstLine="709"/>
        <w:jc w:val="both"/>
        <w:rPr>
          <w:sz w:val="26"/>
          <w:szCs w:val="26"/>
        </w:rPr>
      </w:pPr>
    </w:p>
    <w:p w:rsidR="00195B33" w:rsidRPr="004D58C6" w:rsidRDefault="00195B33" w:rsidP="00195B33">
      <w:pPr>
        <w:jc w:val="center"/>
        <w:rPr>
          <w:b/>
          <w:sz w:val="26"/>
          <w:szCs w:val="26"/>
        </w:rPr>
      </w:pPr>
      <w:r w:rsidRPr="004D58C6">
        <w:rPr>
          <w:b/>
          <w:sz w:val="26"/>
          <w:szCs w:val="26"/>
        </w:rPr>
        <w:t>Раздел 5. Механизм реализации программы</w:t>
      </w:r>
    </w:p>
    <w:p w:rsidR="00195B33" w:rsidRPr="004D58C6" w:rsidRDefault="00195B33" w:rsidP="00195B33">
      <w:pPr>
        <w:ind w:firstLine="708"/>
        <w:jc w:val="both"/>
        <w:rPr>
          <w:sz w:val="26"/>
          <w:szCs w:val="26"/>
        </w:rPr>
      </w:pP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Перечень профилактических мероприятий: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1) информирование;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2) обобщение правоприменительной практики;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3) объявление предостережения;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4) консультирование;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5) профилактический визит.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lastRenderedPageBreak/>
        <w:t xml:space="preserve">Реализация программы осуществляется путем исполнения профилактических мероприятий в соответствии с утвержденным </w:t>
      </w:r>
      <w:r>
        <w:rPr>
          <w:color w:val="000000"/>
          <w:sz w:val="26"/>
          <w:szCs w:val="26"/>
        </w:rPr>
        <w:t>п</w:t>
      </w:r>
      <w:r w:rsidRPr="004D58C6">
        <w:rPr>
          <w:color w:val="000000"/>
          <w:sz w:val="26"/>
          <w:szCs w:val="26"/>
        </w:rPr>
        <w:t>ланом-графиком проведения мероприятий</w:t>
      </w:r>
      <w:r>
        <w:rPr>
          <w:color w:val="000000"/>
          <w:sz w:val="26"/>
          <w:szCs w:val="26"/>
        </w:rPr>
        <w:t>.</w:t>
      </w:r>
      <w:r w:rsidRPr="004D58C6">
        <w:rPr>
          <w:color w:val="000000"/>
          <w:sz w:val="26"/>
          <w:szCs w:val="26"/>
        </w:rPr>
        <w:t xml:space="preserve"> </w:t>
      </w:r>
    </w:p>
    <w:p w:rsidR="00195B33" w:rsidRPr="004D58C6" w:rsidRDefault="00195B33" w:rsidP="00195B33">
      <w:pPr>
        <w:shd w:val="clear" w:color="auto" w:fill="FFFFFF"/>
        <w:contextualSpacing/>
        <w:jc w:val="center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Информирование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center"/>
        <w:rPr>
          <w:color w:val="000000"/>
          <w:sz w:val="26"/>
          <w:szCs w:val="26"/>
        </w:rPr>
      </w:pP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Информирование контролируемых и иных заинтересованных лиц по вопросам соблюдения обязательных требо</w:t>
      </w:r>
      <w:r>
        <w:rPr>
          <w:color w:val="000000"/>
          <w:sz w:val="26"/>
          <w:szCs w:val="26"/>
        </w:rPr>
        <w:t>ваний проводится в соответствии</w:t>
      </w:r>
      <w:r w:rsidRPr="004D58C6">
        <w:rPr>
          <w:color w:val="000000"/>
          <w:sz w:val="26"/>
          <w:szCs w:val="26"/>
        </w:rPr>
        <w:t xml:space="preserve"> со ст</w:t>
      </w:r>
      <w:r>
        <w:rPr>
          <w:color w:val="000000"/>
          <w:sz w:val="26"/>
          <w:szCs w:val="26"/>
        </w:rPr>
        <w:t>атьей</w:t>
      </w:r>
      <w:r w:rsidRPr="004D58C6">
        <w:rPr>
          <w:color w:val="000000"/>
          <w:sz w:val="26"/>
          <w:szCs w:val="26"/>
        </w:rPr>
        <w:t> 46 Федерального закона № 248-ФЗ.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Информирование осуществляется посредством размещения соответствующих сведений на официальном сайте Чукотского автономного округа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sz w:val="26"/>
          <w:szCs w:val="26"/>
        </w:rPr>
        <w:t xml:space="preserve">Департамент </w:t>
      </w:r>
      <w:r w:rsidRPr="004D58C6">
        <w:rPr>
          <w:color w:val="000000"/>
          <w:sz w:val="26"/>
          <w:szCs w:val="26"/>
        </w:rPr>
        <w:t>размещает и поддерживает в актуальном состоянии на своем официальном сайте в информационно-телекоммуникационной сети «Интернет» следующую информацию:</w:t>
      </w:r>
    </w:p>
    <w:p w:rsidR="00195B33" w:rsidRPr="004D58C6" w:rsidRDefault="00195B33" w:rsidP="00195B33">
      <w:pPr>
        <w:shd w:val="clear" w:color="auto" w:fill="FFFFFF" w:themeFill="background1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1) тексты нормативных правовых актов, регулирующих осуществление государственного контроля (надзора), муниципального контроля. Постоянно;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силу. По мере принятия или внесения изменений;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редакции. Постоянно</w:t>
      </w:r>
      <w:r w:rsidRPr="004D58C6">
        <w:rPr>
          <w:i/>
          <w:color w:val="0070C0"/>
          <w:sz w:val="26"/>
          <w:szCs w:val="26"/>
        </w:rPr>
        <w:t>;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4)</w:t>
      </w:r>
      <w:r w:rsidRPr="004D58C6">
        <w:rPr>
          <w:rFonts w:eastAsia="Calibri"/>
          <w:sz w:val="26"/>
          <w:szCs w:val="26"/>
          <w:lang w:eastAsia="en-US"/>
        </w:rPr>
        <w:t> </w:t>
      </w:r>
      <w:r w:rsidRPr="004D58C6">
        <w:rPr>
          <w:color w:val="000000"/>
          <w:sz w:val="26"/>
          <w:szCs w:val="26"/>
        </w:rPr>
        <w:t>утвержденные проверочные листы в формате, допускающем их использование для самообследования. По мере внесения изменений;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Федерации». Постоянно</w:t>
      </w:r>
      <w:r w:rsidRPr="004D58C6">
        <w:rPr>
          <w:i/>
          <w:color w:val="0070C0"/>
          <w:sz w:val="26"/>
          <w:szCs w:val="26"/>
        </w:rPr>
        <w:t>;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6) перечень индикаторов риска нарушения обязательных требований, порядок отнесения объектов контроля к категориям риска. По мере принятия или внесения изменений;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риска. По мере принятия или внесения изменений</w:t>
      </w:r>
      <w:r w:rsidRPr="004D58C6">
        <w:rPr>
          <w:i/>
          <w:color w:val="0070C0"/>
          <w:sz w:val="26"/>
          <w:szCs w:val="26"/>
        </w:rPr>
        <w:t>;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8) программу профилактики рисков причинения вреда и план проведения плановых контрольных (надзорных) мероприятий контрольного (надзорного) органа (при проведении таких мероприятий). По мере принятия или внесения изменений</w:t>
      </w:r>
      <w:r w:rsidRPr="004D58C6">
        <w:rPr>
          <w:i/>
          <w:color w:val="0070C0"/>
          <w:sz w:val="26"/>
          <w:szCs w:val="26"/>
        </w:rPr>
        <w:t>;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9) исчерпывающий перечень сведений, которые могут запрашиваться контрольным (надзорным) органам у контролируемого лица. По мере принятия или внесения изменений</w:t>
      </w:r>
      <w:r w:rsidRPr="004D58C6">
        <w:rPr>
          <w:i/>
          <w:color w:val="0070C0"/>
          <w:sz w:val="26"/>
          <w:szCs w:val="26"/>
        </w:rPr>
        <w:t>;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10) сведения о способах получения консультаций по вопросам соблюдения обязательных требований. По мере принятия или внесения изменений</w:t>
      </w:r>
      <w:r w:rsidRPr="004D58C6">
        <w:rPr>
          <w:i/>
          <w:color w:val="0070C0"/>
          <w:sz w:val="26"/>
          <w:szCs w:val="26"/>
        </w:rPr>
        <w:t>;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lastRenderedPageBreak/>
        <w:t>11) сведения о применении контрольным (надзорным) органам мер стимулирования добросовестности контролируемых лиц. По мере принятия или внесения изменений</w:t>
      </w:r>
      <w:r w:rsidRPr="004D58C6">
        <w:rPr>
          <w:i/>
          <w:color w:val="0070C0"/>
          <w:sz w:val="26"/>
          <w:szCs w:val="26"/>
        </w:rPr>
        <w:t xml:space="preserve">; 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12) сведения о порядке досудебного обжалования решений контрольного (надзорного) органа, действий (бездействия) его должностных лиц. По мере принятия или внесения изменений</w:t>
      </w:r>
      <w:r w:rsidRPr="004D58C6">
        <w:rPr>
          <w:i/>
          <w:color w:val="0070C0"/>
          <w:sz w:val="26"/>
          <w:szCs w:val="26"/>
        </w:rPr>
        <w:t>;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13) доклады, содержащие результаты обобщения правоприменительной практики контрольного (надзорного) органа. До 15 марта текущего года</w:t>
      </w:r>
      <w:r w:rsidRPr="004D58C6">
        <w:rPr>
          <w:i/>
          <w:color w:val="0070C0"/>
          <w:sz w:val="26"/>
          <w:szCs w:val="26"/>
        </w:rPr>
        <w:t>;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14) доклады о государственном контроле (надзоре). До 15 марта текущего года.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</w:p>
    <w:p w:rsidR="00195B33" w:rsidRPr="004D58C6" w:rsidRDefault="00195B33" w:rsidP="00195B33">
      <w:pPr>
        <w:shd w:val="clear" w:color="auto" w:fill="FFFFFF"/>
        <w:contextualSpacing/>
        <w:jc w:val="center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Обобщение правоприменительной практики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center"/>
        <w:rPr>
          <w:color w:val="000000"/>
          <w:sz w:val="26"/>
          <w:szCs w:val="26"/>
        </w:rPr>
      </w:pP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Обобщение правоприменительной практики проводится в соответствии со ст</w:t>
      </w:r>
      <w:r>
        <w:rPr>
          <w:color w:val="000000"/>
          <w:sz w:val="26"/>
          <w:szCs w:val="26"/>
        </w:rPr>
        <w:t>атьей</w:t>
      </w:r>
      <w:r w:rsidRPr="004D58C6">
        <w:rPr>
          <w:color w:val="000000"/>
          <w:sz w:val="26"/>
          <w:szCs w:val="26"/>
        </w:rPr>
        <w:t> 47 Федерального закона № 248-ФЗ.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По итогам обобщения правоприменительной практики Департамент обеспечивает подготовку доклада, содержащего результаты обобщения правоприменительной практики Департамента.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</w:p>
    <w:p w:rsidR="00195B33" w:rsidRPr="004D58C6" w:rsidRDefault="00195B33" w:rsidP="00195B33">
      <w:pPr>
        <w:shd w:val="clear" w:color="auto" w:fill="FFFFFF"/>
        <w:contextualSpacing/>
        <w:jc w:val="center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Объявление предостережения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Объявление предостережения проводится в соответствии со ст</w:t>
      </w:r>
      <w:r>
        <w:rPr>
          <w:color w:val="000000"/>
          <w:sz w:val="26"/>
          <w:szCs w:val="26"/>
        </w:rPr>
        <w:t>атьей</w:t>
      </w:r>
      <w:r w:rsidRPr="004D58C6">
        <w:rPr>
          <w:color w:val="000000"/>
          <w:sz w:val="26"/>
          <w:szCs w:val="26"/>
        </w:rPr>
        <w:t> 49 Федерального закона № 248-ФЗ.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Департамент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Срок (периодичность) проведения данного мероприятия: постоянно.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</w:p>
    <w:p w:rsidR="00195B33" w:rsidRPr="004D58C6" w:rsidRDefault="00195B33" w:rsidP="00195B33">
      <w:pPr>
        <w:shd w:val="clear" w:color="auto" w:fill="FFFFFF"/>
        <w:contextualSpacing/>
        <w:jc w:val="center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Консультирование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center"/>
        <w:rPr>
          <w:color w:val="000000"/>
          <w:sz w:val="26"/>
          <w:szCs w:val="26"/>
        </w:rPr>
      </w:pP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Консультирование проводится в соответствии со ст</w:t>
      </w:r>
      <w:r>
        <w:rPr>
          <w:color w:val="000000"/>
          <w:sz w:val="26"/>
          <w:szCs w:val="26"/>
        </w:rPr>
        <w:t>атьей</w:t>
      </w:r>
      <w:r w:rsidRPr="004D58C6">
        <w:rPr>
          <w:color w:val="000000"/>
          <w:sz w:val="26"/>
          <w:szCs w:val="26"/>
        </w:rPr>
        <w:t xml:space="preserve"> 50 Федерального закона № 248-ФЗ.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 xml:space="preserve">Консультирование осуществляется следующими способами: по телефону, посредством видеоконференцсвязи, на личном приеме либо в ходе проведения профилактического мероприятия в виде профилактического визита, контрольных (надзорных) мероприятий в виде инспекционного визита, документарной или выездной проверки должностным лицом Департамента в течение 5 рабочих дней со дня поступления такого обращения в контрольный (надзорный) орган. </w:t>
      </w:r>
    </w:p>
    <w:p w:rsidR="00195B33" w:rsidRPr="004D58C6" w:rsidRDefault="00195B33" w:rsidP="00195B33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 xml:space="preserve">Консультирование проводится по следующим вопросам: </w:t>
      </w:r>
    </w:p>
    <w:p w:rsidR="00195B33" w:rsidRPr="004D58C6" w:rsidRDefault="00195B33" w:rsidP="00195B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1) профилактика рисков нарушения обязательных требований;</w:t>
      </w:r>
    </w:p>
    <w:p w:rsidR="00195B33" w:rsidRPr="004D58C6" w:rsidRDefault="00195B33" w:rsidP="00195B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2) соблюдение обязательных требований;</w:t>
      </w:r>
    </w:p>
    <w:p w:rsidR="00195B33" w:rsidRPr="004D58C6" w:rsidRDefault="00195B33" w:rsidP="00195B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3) порядок осуществления государственного контроля (надзора);</w:t>
      </w:r>
    </w:p>
    <w:p w:rsidR="00195B33" w:rsidRPr="004D58C6" w:rsidRDefault="00195B33" w:rsidP="00195B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4) порядок обжалования решений Департамента;</w:t>
      </w:r>
    </w:p>
    <w:p w:rsidR="00195B33" w:rsidRPr="004D58C6" w:rsidRDefault="00195B33" w:rsidP="00195B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5) об административной ответственности за нарушение обязательных требований.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</w:p>
    <w:p w:rsidR="00195B33" w:rsidRPr="004D58C6" w:rsidRDefault="00195B33" w:rsidP="00195B33">
      <w:pPr>
        <w:shd w:val="clear" w:color="auto" w:fill="FFFFFF"/>
        <w:contextualSpacing/>
        <w:jc w:val="center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Профилактический визит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center"/>
        <w:rPr>
          <w:color w:val="000000"/>
          <w:sz w:val="26"/>
          <w:szCs w:val="26"/>
        </w:rPr>
      </w:pP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lastRenderedPageBreak/>
        <w:t>Профилактический визит проводится в соответствии со ст</w:t>
      </w:r>
      <w:r>
        <w:rPr>
          <w:color w:val="000000"/>
          <w:sz w:val="26"/>
          <w:szCs w:val="26"/>
        </w:rPr>
        <w:t>атьей</w:t>
      </w:r>
      <w:r w:rsidRPr="004D58C6">
        <w:rPr>
          <w:color w:val="000000"/>
          <w:sz w:val="26"/>
          <w:szCs w:val="26"/>
        </w:rPr>
        <w:t xml:space="preserve"> 52 Федерального закона № 248-ФЗ.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 w:rsidRPr="004D58C6">
        <w:rPr>
          <w:color w:val="000000"/>
          <w:sz w:val="26"/>
          <w:szCs w:val="26"/>
        </w:rPr>
        <w:br/>
        <w:t xml:space="preserve">в определенной сфере, а также в отношении объектов контроля, отнесенных </w:t>
      </w:r>
      <w:r w:rsidRPr="004D58C6">
        <w:rPr>
          <w:color w:val="000000"/>
          <w:sz w:val="26"/>
          <w:szCs w:val="26"/>
        </w:rPr>
        <w:br/>
        <w:t>к категориям чрезвычайно высокого, высокого и значительного риска.</w:t>
      </w:r>
    </w:p>
    <w:p w:rsidR="00195B33" w:rsidRPr="004D58C6" w:rsidRDefault="00195B33" w:rsidP="00195B33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Сроки проведения профилактического визита (в том числе обязател</w:t>
      </w:r>
      <w:r>
        <w:rPr>
          <w:color w:val="000000"/>
          <w:sz w:val="26"/>
          <w:szCs w:val="26"/>
        </w:rPr>
        <w:t>ьного профилактического визита) –</w:t>
      </w:r>
      <w:r w:rsidRPr="004D58C6">
        <w:rPr>
          <w:color w:val="000000"/>
          <w:sz w:val="26"/>
          <w:szCs w:val="26"/>
        </w:rPr>
        <w:t xml:space="preserve"> ежемесячно.</w:t>
      </w:r>
    </w:p>
    <w:p w:rsidR="00195B33" w:rsidRDefault="00195B33" w:rsidP="00195B33">
      <w:pPr>
        <w:ind w:firstLine="708"/>
        <w:jc w:val="both"/>
        <w:rPr>
          <w:sz w:val="26"/>
          <w:szCs w:val="26"/>
        </w:rPr>
      </w:pPr>
    </w:p>
    <w:p w:rsidR="00195B33" w:rsidRPr="004D58C6" w:rsidRDefault="00195B33" w:rsidP="00195B33">
      <w:pPr>
        <w:ind w:firstLine="708"/>
        <w:jc w:val="both"/>
        <w:rPr>
          <w:sz w:val="26"/>
          <w:szCs w:val="26"/>
        </w:rPr>
      </w:pPr>
    </w:p>
    <w:p w:rsidR="00195B33" w:rsidRPr="004D58C6" w:rsidRDefault="00195B33" w:rsidP="00195B33">
      <w:pPr>
        <w:contextualSpacing/>
        <w:jc w:val="center"/>
        <w:rPr>
          <w:b/>
          <w:sz w:val="26"/>
          <w:szCs w:val="26"/>
        </w:rPr>
      </w:pPr>
      <w:r w:rsidRPr="004D58C6">
        <w:rPr>
          <w:b/>
          <w:sz w:val="26"/>
          <w:szCs w:val="26"/>
        </w:rPr>
        <w:t>Раздел 6. Оценка эффективности программы</w:t>
      </w:r>
    </w:p>
    <w:p w:rsidR="00195B33" w:rsidRPr="004D58C6" w:rsidRDefault="00195B33" w:rsidP="00195B33">
      <w:pPr>
        <w:contextualSpacing/>
        <w:jc w:val="center"/>
        <w:rPr>
          <w:b/>
          <w:sz w:val="26"/>
          <w:szCs w:val="26"/>
        </w:rPr>
      </w:pPr>
    </w:p>
    <w:p w:rsidR="00195B33" w:rsidRPr="004D58C6" w:rsidRDefault="00195B33" w:rsidP="00195B33">
      <w:pPr>
        <w:spacing w:after="120"/>
        <w:ind w:firstLine="567"/>
        <w:contextualSpacing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1. Эффективность реализации программы профилактики оценивается:</w:t>
      </w:r>
    </w:p>
    <w:p w:rsidR="00195B33" w:rsidRPr="004D58C6" w:rsidRDefault="00195B33" w:rsidP="00195B33">
      <w:pPr>
        <w:spacing w:after="120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1) повышением эффективности системы профилактики нарушений обязательных требований;</w:t>
      </w:r>
    </w:p>
    <w:p w:rsidR="00195B33" w:rsidRPr="004D58C6" w:rsidRDefault="00195B33" w:rsidP="00195B33">
      <w:pPr>
        <w:spacing w:after="120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 xml:space="preserve">2) повышением уровня правовой грамотности контролируемых </w:t>
      </w:r>
      <w:proofErr w:type="gramStart"/>
      <w:r w:rsidRPr="004D58C6">
        <w:rPr>
          <w:color w:val="000000"/>
          <w:sz w:val="26"/>
          <w:szCs w:val="26"/>
        </w:rPr>
        <w:t>лиц  в</w:t>
      </w:r>
      <w:proofErr w:type="gramEnd"/>
      <w:r w:rsidRPr="004D58C6">
        <w:rPr>
          <w:color w:val="000000"/>
          <w:sz w:val="26"/>
          <w:szCs w:val="26"/>
        </w:rPr>
        <w:t xml:space="preserve">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195B33" w:rsidRPr="004D58C6" w:rsidRDefault="00195B33" w:rsidP="00195B33">
      <w:pPr>
        <w:spacing w:after="120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3) снижением количества правонарушений при осуществлении контролируемыми лицами своей деятельности;</w:t>
      </w:r>
    </w:p>
    <w:p w:rsidR="00195B33" w:rsidRPr="004D58C6" w:rsidRDefault="00195B33" w:rsidP="00195B33">
      <w:pPr>
        <w:spacing w:after="120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4) понятностью обязательных требований, обеспечивающей их однозначное толкование контролируемых лиц и Департамента;</w:t>
      </w:r>
    </w:p>
    <w:p w:rsidR="00195B33" w:rsidRPr="004D58C6" w:rsidRDefault="00195B33" w:rsidP="00195B33">
      <w:pPr>
        <w:spacing w:after="120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5)</w:t>
      </w:r>
      <w:r>
        <w:rPr>
          <w:color w:val="000000"/>
          <w:sz w:val="26"/>
          <w:szCs w:val="26"/>
        </w:rPr>
        <w:t> </w:t>
      </w:r>
      <w:r w:rsidRPr="004D58C6">
        <w:rPr>
          <w:color w:val="000000"/>
          <w:sz w:val="26"/>
          <w:szCs w:val="26"/>
        </w:rPr>
        <w:t>вовлечением контролируемых лиц в регулярное взаимодействие с Департаментом.</w:t>
      </w:r>
    </w:p>
    <w:p w:rsidR="00195B33" w:rsidRPr="004D58C6" w:rsidRDefault="00195B33" w:rsidP="00195B33">
      <w:pPr>
        <w:spacing w:after="120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2.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195B33" w:rsidRPr="004D58C6" w:rsidRDefault="00195B33" w:rsidP="00195B33">
      <w:pPr>
        <w:spacing w:after="120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3. Ключевыми направлениями социологических исследований являются:</w:t>
      </w:r>
    </w:p>
    <w:p w:rsidR="00195B33" w:rsidRPr="004D58C6" w:rsidRDefault="00195B33" w:rsidP="00195B33">
      <w:pPr>
        <w:spacing w:after="120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:rsidR="00195B33" w:rsidRPr="004D58C6" w:rsidRDefault="00195B33" w:rsidP="00195B33">
      <w:pPr>
        <w:spacing w:after="120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2) понятность обязательных требований, обеспечивающая их однозначное толкование контролируем</w:t>
      </w:r>
      <w:r>
        <w:rPr>
          <w:color w:val="000000"/>
          <w:sz w:val="26"/>
          <w:szCs w:val="26"/>
        </w:rPr>
        <w:t>ыми</w:t>
      </w:r>
      <w:r w:rsidRPr="004D58C6">
        <w:rPr>
          <w:color w:val="000000"/>
          <w:sz w:val="26"/>
          <w:szCs w:val="26"/>
        </w:rPr>
        <w:t xml:space="preserve"> лиц</w:t>
      </w:r>
      <w:r>
        <w:rPr>
          <w:color w:val="000000"/>
          <w:sz w:val="26"/>
          <w:szCs w:val="26"/>
        </w:rPr>
        <w:t>ами</w:t>
      </w:r>
      <w:r w:rsidRPr="004D58C6">
        <w:rPr>
          <w:color w:val="000000"/>
          <w:sz w:val="26"/>
          <w:szCs w:val="26"/>
        </w:rPr>
        <w:t xml:space="preserve"> и Департамент</w:t>
      </w:r>
      <w:r>
        <w:rPr>
          <w:color w:val="000000"/>
          <w:sz w:val="26"/>
          <w:szCs w:val="26"/>
        </w:rPr>
        <w:t>ом</w:t>
      </w:r>
      <w:r w:rsidRPr="004D58C6">
        <w:rPr>
          <w:color w:val="000000"/>
          <w:sz w:val="26"/>
          <w:szCs w:val="26"/>
        </w:rPr>
        <w:t>;</w:t>
      </w:r>
    </w:p>
    <w:p w:rsidR="00195B33" w:rsidRPr="004D58C6" w:rsidRDefault="00195B33" w:rsidP="00195B33">
      <w:pPr>
        <w:spacing w:after="120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3) вовлечение контролируемых лиц в регулярное взаимодействие с Департаментом.</w:t>
      </w:r>
    </w:p>
    <w:p w:rsidR="00195B33" w:rsidRPr="004D58C6" w:rsidRDefault="00195B33" w:rsidP="00195B33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4. Оценка эффективности реализации Программы профилактики рассчитывается ежегодно (по итогам календарного года).</w:t>
      </w:r>
    </w:p>
    <w:p w:rsidR="00195B33" w:rsidRPr="004D58C6" w:rsidRDefault="00195B33" w:rsidP="00195B33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195B33" w:rsidRPr="004D58C6" w:rsidRDefault="00195B33" w:rsidP="00195B33">
      <w:pPr>
        <w:spacing w:after="120"/>
        <w:jc w:val="both"/>
        <w:rPr>
          <w:color w:val="000000"/>
          <w:sz w:val="26"/>
          <w:szCs w:val="26"/>
        </w:rPr>
      </w:pPr>
      <w:r w:rsidRPr="004D58C6">
        <w:rPr>
          <w:noProof/>
          <w:position w:val="-28"/>
          <w:sz w:val="26"/>
          <w:szCs w:val="26"/>
        </w:rPr>
        <w:drawing>
          <wp:inline distT="0" distB="0" distL="0" distR="0" wp14:anchorId="0B779329" wp14:editId="055548F7">
            <wp:extent cx="1232535" cy="516890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8C6">
        <w:rPr>
          <w:color w:val="000000"/>
          <w:sz w:val="26"/>
          <w:szCs w:val="26"/>
        </w:rPr>
        <w:t>где:</w:t>
      </w:r>
    </w:p>
    <w:p w:rsidR="00195B33" w:rsidRPr="004D58C6" w:rsidRDefault="00195B33" w:rsidP="00195B33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lastRenderedPageBreak/>
        <w:t>i - номер показателя;</w:t>
      </w:r>
    </w:p>
    <w:p w:rsidR="00195B33" w:rsidRPr="004D58C6" w:rsidRDefault="00195B33" w:rsidP="00195B33">
      <w:pPr>
        <w:spacing w:after="12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proofErr w:type="spellStart"/>
      <w:r w:rsidRPr="00A1685E">
        <w:rPr>
          <w:color w:val="000000"/>
          <w:sz w:val="26"/>
          <w:szCs w:val="26"/>
          <w:vertAlign w:val="subscript"/>
          <w:lang w:val="en-US"/>
        </w:rPr>
        <w:t>i</w:t>
      </w:r>
      <w:proofErr w:type="spellEnd"/>
      <w:r w:rsidRPr="004D58C6">
        <w:rPr>
          <w:color w:val="000000"/>
          <w:sz w:val="26"/>
          <w:szCs w:val="26"/>
        </w:rPr>
        <w:t xml:space="preserve"> - отклонение фактического значения i-</w:t>
      </w:r>
      <w:proofErr w:type="spellStart"/>
      <w:r w:rsidRPr="004D58C6">
        <w:rPr>
          <w:color w:val="000000"/>
          <w:sz w:val="26"/>
          <w:szCs w:val="26"/>
        </w:rPr>
        <w:t>го</w:t>
      </w:r>
      <w:proofErr w:type="spellEnd"/>
      <w:r w:rsidRPr="004D58C6">
        <w:rPr>
          <w:color w:val="000000"/>
          <w:sz w:val="26"/>
          <w:szCs w:val="26"/>
        </w:rPr>
        <w:t xml:space="preserve"> показателя от планового значения i- показателя;</w:t>
      </w:r>
    </w:p>
    <w:p w:rsidR="00195B33" w:rsidRPr="004D58C6" w:rsidRDefault="00195B33" w:rsidP="00195B33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</w:t>
      </w:r>
      <w:proofErr w:type="spellStart"/>
      <w:r w:rsidRPr="00DB2A2F">
        <w:rPr>
          <w:color w:val="000000"/>
          <w:sz w:val="26"/>
          <w:szCs w:val="26"/>
          <w:vertAlign w:val="subscript"/>
          <w:lang w:val="en-US"/>
        </w:rPr>
        <w:t>i</w:t>
      </w:r>
      <w:proofErr w:type="spellEnd"/>
      <w:r w:rsidRPr="004D58C6">
        <w:rPr>
          <w:color w:val="000000"/>
          <w:sz w:val="26"/>
          <w:szCs w:val="26"/>
        </w:rPr>
        <w:t>- фактическое значение i-</w:t>
      </w:r>
      <w:proofErr w:type="spellStart"/>
      <w:r w:rsidRPr="004D58C6">
        <w:rPr>
          <w:color w:val="000000"/>
          <w:sz w:val="26"/>
          <w:szCs w:val="26"/>
        </w:rPr>
        <w:t>го</w:t>
      </w:r>
      <w:proofErr w:type="spellEnd"/>
      <w:r w:rsidRPr="004D58C6">
        <w:rPr>
          <w:color w:val="000000"/>
          <w:sz w:val="26"/>
          <w:szCs w:val="26"/>
        </w:rPr>
        <w:t xml:space="preserve"> показателя профилактических мероприятий;</w:t>
      </w:r>
    </w:p>
    <w:p w:rsidR="00195B33" w:rsidRPr="004D58C6" w:rsidRDefault="00195B33" w:rsidP="00195B33">
      <w:pPr>
        <w:spacing w:after="12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proofErr w:type="spellStart"/>
      <w:r w:rsidRPr="00DB2A2F">
        <w:rPr>
          <w:color w:val="000000"/>
          <w:sz w:val="26"/>
          <w:szCs w:val="26"/>
          <w:vertAlign w:val="subscript"/>
          <w:lang w:val="en-US"/>
        </w:rPr>
        <w:t>i</w:t>
      </w:r>
      <w:proofErr w:type="spellEnd"/>
      <w:r w:rsidRPr="004D58C6">
        <w:rPr>
          <w:color w:val="000000"/>
          <w:sz w:val="26"/>
          <w:szCs w:val="26"/>
        </w:rPr>
        <w:t xml:space="preserve"> - плановое значение i-</w:t>
      </w:r>
      <w:proofErr w:type="spellStart"/>
      <w:r w:rsidRPr="004D58C6">
        <w:rPr>
          <w:color w:val="000000"/>
          <w:sz w:val="26"/>
          <w:szCs w:val="26"/>
        </w:rPr>
        <w:t>го</w:t>
      </w:r>
      <w:proofErr w:type="spellEnd"/>
      <w:r w:rsidRPr="004D58C6">
        <w:rPr>
          <w:color w:val="000000"/>
          <w:sz w:val="26"/>
          <w:szCs w:val="26"/>
        </w:rPr>
        <w:t xml:space="preserve"> показателя профилактических мероприятий.</w:t>
      </w:r>
    </w:p>
    <w:p w:rsidR="00195B33" w:rsidRPr="004D58C6" w:rsidRDefault="00195B33" w:rsidP="00195B33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DB2A2F">
        <w:rPr>
          <w:color w:val="000000"/>
          <w:sz w:val="26"/>
          <w:szCs w:val="26"/>
        </w:rPr>
        <w:t>В случае подсчета «понижаемого» показателя отклонения фактического значения показателя от планового значения показателя профилактических</w:t>
      </w:r>
      <w:r w:rsidRPr="004D58C6">
        <w:rPr>
          <w:color w:val="000000"/>
          <w:sz w:val="26"/>
          <w:szCs w:val="26"/>
        </w:rPr>
        <w:t xml:space="preserve"> мероприятий отклонение определяется по формуле:</w:t>
      </w:r>
    </w:p>
    <w:p w:rsidR="00195B33" w:rsidRPr="004D58C6" w:rsidRDefault="00195B33" w:rsidP="00195B33">
      <w:pPr>
        <w:spacing w:after="120"/>
        <w:jc w:val="both"/>
        <w:rPr>
          <w:color w:val="000000"/>
          <w:sz w:val="26"/>
          <w:szCs w:val="26"/>
        </w:rPr>
      </w:pPr>
      <w:r w:rsidRPr="004D58C6">
        <w:rPr>
          <w:noProof/>
          <w:position w:val="-28"/>
          <w:sz w:val="26"/>
          <w:szCs w:val="26"/>
        </w:rPr>
        <w:drawing>
          <wp:inline distT="0" distB="0" distL="0" distR="0" wp14:anchorId="33DCE0A2" wp14:editId="3BA26378">
            <wp:extent cx="1232535" cy="516890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8C6">
        <w:rPr>
          <w:color w:val="000000"/>
          <w:sz w:val="26"/>
          <w:szCs w:val="26"/>
        </w:rPr>
        <w:t>где:</w:t>
      </w:r>
    </w:p>
    <w:p w:rsidR="00195B33" w:rsidRPr="004D58C6" w:rsidRDefault="00195B33" w:rsidP="00195B33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 xml:space="preserve">при </w:t>
      </w:r>
      <w:r w:rsidRPr="004D58C6">
        <w:rPr>
          <w:noProof/>
          <w:position w:val="-9"/>
          <w:sz w:val="26"/>
          <w:szCs w:val="26"/>
        </w:rPr>
        <w:drawing>
          <wp:inline distT="0" distB="0" distL="0" distR="0" wp14:anchorId="5FCECA68" wp14:editId="1B37F37E">
            <wp:extent cx="683895" cy="278130"/>
            <wp:effectExtent l="0" t="0" r="1905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8C6">
        <w:rPr>
          <w:color w:val="000000"/>
          <w:sz w:val="26"/>
          <w:szCs w:val="26"/>
        </w:rPr>
        <w:t xml:space="preserve">, то </w:t>
      </w:r>
      <w:r w:rsidRPr="004D58C6">
        <w:rPr>
          <w:noProof/>
          <w:position w:val="-9"/>
          <w:sz w:val="26"/>
          <w:szCs w:val="26"/>
        </w:rPr>
        <w:drawing>
          <wp:inline distT="0" distB="0" distL="0" distR="0" wp14:anchorId="4C84D7FA" wp14:editId="1F5E7C4C">
            <wp:extent cx="826770" cy="27813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8C6">
        <w:rPr>
          <w:color w:val="000000"/>
          <w:sz w:val="26"/>
          <w:szCs w:val="26"/>
        </w:rPr>
        <w:t>.</w:t>
      </w:r>
    </w:p>
    <w:p w:rsidR="00195B33" w:rsidRPr="004D58C6" w:rsidRDefault="00195B33" w:rsidP="00195B33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Оценка эффективности реализации Программы профилактики рассчитывается по следующей формуле:</w:t>
      </w:r>
    </w:p>
    <w:p w:rsidR="00195B33" w:rsidRPr="004D58C6" w:rsidRDefault="00195B33" w:rsidP="00195B33">
      <w:pPr>
        <w:spacing w:after="120"/>
        <w:jc w:val="both"/>
        <w:rPr>
          <w:color w:val="000000"/>
          <w:sz w:val="26"/>
          <w:szCs w:val="26"/>
        </w:rPr>
      </w:pPr>
      <w:r w:rsidRPr="004D58C6">
        <w:rPr>
          <w:noProof/>
          <w:position w:val="-28"/>
          <w:sz w:val="26"/>
          <w:szCs w:val="26"/>
        </w:rPr>
        <w:drawing>
          <wp:inline distT="0" distB="0" distL="0" distR="0" wp14:anchorId="06D3275C" wp14:editId="6D99AD4A">
            <wp:extent cx="1009650" cy="5168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8C6">
        <w:rPr>
          <w:color w:val="000000"/>
          <w:sz w:val="26"/>
          <w:szCs w:val="26"/>
        </w:rPr>
        <w:t>где</w:t>
      </w:r>
    </w:p>
    <w:p w:rsidR="00195B33" w:rsidRPr="004D58C6" w:rsidRDefault="00195B33" w:rsidP="00195B33">
      <w:pPr>
        <w:spacing w:after="120"/>
        <w:ind w:firstLine="567"/>
        <w:jc w:val="both"/>
        <w:rPr>
          <w:color w:val="000000"/>
          <w:sz w:val="26"/>
          <w:szCs w:val="26"/>
        </w:rPr>
      </w:pPr>
      <w:proofErr w:type="spellStart"/>
      <w:r w:rsidRPr="004D58C6">
        <w:rPr>
          <w:color w:val="000000"/>
          <w:sz w:val="26"/>
          <w:szCs w:val="26"/>
        </w:rPr>
        <w:t>Пэф</w:t>
      </w:r>
      <w:proofErr w:type="spellEnd"/>
      <w:r w:rsidRPr="004D58C6">
        <w:rPr>
          <w:color w:val="000000"/>
          <w:sz w:val="26"/>
          <w:szCs w:val="26"/>
        </w:rPr>
        <w:t xml:space="preserve"> - Итоговая оценка эффективности реализации Программы профилактики;</w:t>
      </w:r>
    </w:p>
    <w:p w:rsidR="00195B33" w:rsidRPr="004D58C6" w:rsidRDefault="00195B33" w:rsidP="00195B33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4D58C6">
        <w:rPr>
          <w:noProof/>
          <w:position w:val="-12"/>
          <w:sz w:val="26"/>
          <w:szCs w:val="26"/>
        </w:rPr>
        <w:drawing>
          <wp:inline distT="0" distB="0" distL="0" distR="0" wp14:anchorId="3B99EAEA" wp14:editId="1AD5F6BD">
            <wp:extent cx="445135" cy="3098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8C6">
        <w:rPr>
          <w:color w:val="000000"/>
          <w:sz w:val="26"/>
          <w:szCs w:val="26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195B33" w:rsidRPr="004D58C6" w:rsidRDefault="00195B33" w:rsidP="00195B33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N - общее количество показателей Программы профилактики.</w:t>
      </w:r>
    </w:p>
    <w:p w:rsidR="00195B33" w:rsidRPr="004D58C6" w:rsidRDefault="00195B33" w:rsidP="00195B33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4D58C6">
        <w:rPr>
          <w:color w:val="000000"/>
          <w:sz w:val="26"/>
          <w:szCs w:val="26"/>
        </w:rPr>
        <w:t>Пэф</w:t>
      </w:r>
      <w:proofErr w:type="spellEnd"/>
      <w:r w:rsidRPr="004D58C6">
        <w:rPr>
          <w:color w:val="000000"/>
          <w:sz w:val="26"/>
          <w:szCs w:val="26"/>
        </w:rPr>
        <w:t xml:space="preserve"> равным 100 %.</w:t>
      </w:r>
    </w:p>
    <w:p w:rsidR="00195B33" w:rsidRDefault="00195B33" w:rsidP="00195B33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:rsidR="00195B33" w:rsidRPr="004C7FAF" w:rsidRDefault="00195B33" w:rsidP="00195B33">
      <w:pPr>
        <w:spacing w:after="120"/>
        <w:ind w:firstLine="567"/>
        <w:jc w:val="both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9"/>
        <w:gridCol w:w="1930"/>
        <w:gridCol w:w="1930"/>
        <w:gridCol w:w="1930"/>
        <w:gridCol w:w="1930"/>
      </w:tblGrid>
      <w:tr w:rsidR="00195B33" w:rsidRPr="00060FEA" w:rsidTr="00830778">
        <w:tc>
          <w:tcPr>
            <w:tcW w:w="825" w:type="pct"/>
          </w:tcPr>
          <w:p w:rsidR="00195B33" w:rsidRPr="00060FEA" w:rsidRDefault="00195B33" w:rsidP="00830778">
            <w:pPr>
              <w:jc w:val="center"/>
            </w:pPr>
            <w:r w:rsidRPr="00060FEA">
              <w:t>Итоговая оценка эффективности реализации программы профилактики</w:t>
            </w:r>
          </w:p>
        </w:tc>
        <w:tc>
          <w:tcPr>
            <w:tcW w:w="1120" w:type="pct"/>
          </w:tcPr>
          <w:p w:rsidR="00195B33" w:rsidRPr="00060FEA" w:rsidRDefault="00195B33" w:rsidP="00830778">
            <w:pPr>
              <w:jc w:val="center"/>
            </w:pPr>
            <w:r w:rsidRPr="00060FEA">
              <w:t>Выполнено менее 50% профилактических мероприятий</w:t>
            </w:r>
          </w:p>
        </w:tc>
        <w:tc>
          <w:tcPr>
            <w:tcW w:w="1080" w:type="pct"/>
          </w:tcPr>
          <w:p w:rsidR="00195B33" w:rsidRPr="00060FEA" w:rsidRDefault="00195B33" w:rsidP="00830778">
            <w:pPr>
              <w:jc w:val="center"/>
            </w:pPr>
            <w:r w:rsidRPr="00060FEA">
              <w:t xml:space="preserve">Выполнено </w:t>
            </w:r>
            <w:r w:rsidRPr="00060FEA">
              <w:br/>
              <w:t>от 51% до 80% профилактических мероприятий</w:t>
            </w:r>
          </w:p>
        </w:tc>
        <w:tc>
          <w:tcPr>
            <w:tcW w:w="1119" w:type="pct"/>
          </w:tcPr>
          <w:p w:rsidR="00195B33" w:rsidRPr="00060FEA" w:rsidRDefault="00195B33" w:rsidP="00830778">
            <w:pPr>
              <w:jc w:val="center"/>
            </w:pPr>
            <w:r w:rsidRPr="00060FEA">
              <w:t>Выполнено</w:t>
            </w:r>
          </w:p>
          <w:p w:rsidR="00195B33" w:rsidRPr="00060FEA" w:rsidRDefault="00195B33" w:rsidP="00830778">
            <w:pPr>
              <w:jc w:val="center"/>
            </w:pPr>
            <w:r w:rsidRPr="00060FEA">
              <w:t>от 81% до 90% профилактических мероприятий</w:t>
            </w:r>
          </w:p>
        </w:tc>
        <w:tc>
          <w:tcPr>
            <w:tcW w:w="856" w:type="pct"/>
          </w:tcPr>
          <w:p w:rsidR="00195B33" w:rsidRPr="00060FEA" w:rsidRDefault="00195B33" w:rsidP="00830778">
            <w:pPr>
              <w:jc w:val="center"/>
            </w:pPr>
            <w:r w:rsidRPr="00060FEA">
              <w:t xml:space="preserve">Выполнено </w:t>
            </w:r>
            <w:r w:rsidRPr="00060FEA">
              <w:br/>
              <w:t>от 91% до 100% профилактических мероприятий</w:t>
            </w:r>
          </w:p>
        </w:tc>
      </w:tr>
      <w:tr w:rsidR="00195B33" w:rsidRPr="00060FEA" w:rsidTr="00830778">
        <w:tc>
          <w:tcPr>
            <w:tcW w:w="825" w:type="pct"/>
          </w:tcPr>
          <w:p w:rsidR="00195B33" w:rsidRPr="00060FEA" w:rsidRDefault="00195B33" w:rsidP="00830778">
            <w:r w:rsidRPr="00060FEA">
              <w:t xml:space="preserve">Уровень результативности профилактической работы </w:t>
            </w:r>
          </w:p>
        </w:tc>
        <w:tc>
          <w:tcPr>
            <w:tcW w:w="1120" w:type="pct"/>
          </w:tcPr>
          <w:p w:rsidR="00195B33" w:rsidRPr="00060FEA" w:rsidRDefault="00195B33" w:rsidP="00830778">
            <w:r w:rsidRPr="00060FEA">
              <w:t>Недопустимый уровень</w:t>
            </w:r>
          </w:p>
        </w:tc>
        <w:tc>
          <w:tcPr>
            <w:tcW w:w="1080" w:type="pct"/>
          </w:tcPr>
          <w:p w:rsidR="00195B33" w:rsidRPr="00060FEA" w:rsidRDefault="00195B33" w:rsidP="00830778">
            <w:r w:rsidRPr="00060FEA">
              <w:t>Низкий уровень</w:t>
            </w:r>
          </w:p>
        </w:tc>
        <w:tc>
          <w:tcPr>
            <w:tcW w:w="1119" w:type="pct"/>
          </w:tcPr>
          <w:p w:rsidR="00195B33" w:rsidRPr="00060FEA" w:rsidRDefault="00195B33" w:rsidP="00830778">
            <w:r w:rsidRPr="00060FEA">
              <w:t>Плановый уровень</w:t>
            </w:r>
          </w:p>
        </w:tc>
        <w:tc>
          <w:tcPr>
            <w:tcW w:w="856" w:type="pct"/>
          </w:tcPr>
          <w:p w:rsidR="00195B33" w:rsidRPr="00060FEA" w:rsidRDefault="00195B33" w:rsidP="00830778">
            <w:r w:rsidRPr="00060FEA">
              <w:t>Уровень лидерства</w:t>
            </w:r>
          </w:p>
        </w:tc>
      </w:tr>
    </w:tbl>
    <w:p w:rsidR="00195B33" w:rsidRDefault="00195B33" w:rsidP="00195B33">
      <w:pPr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  <w:sectPr w:rsidR="00195B33" w:rsidSect="00060FEA">
          <w:headerReference w:type="default" r:id="rId22"/>
          <w:pgSz w:w="11906" w:h="16838"/>
          <w:pgMar w:top="567" w:right="680" w:bottom="1134" w:left="1701" w:header="709" w:footer="709" w:gutter="0"/>
          <w:cols w:space="708"/>
          <w:titlePg/>
          <w:docGrid w:linePitch="360"/>
        </w:sectPr>
      </w:pPr>
    </w:p>
    <w:p w:rsidR="00195B33" w:rsidRPr="00060FEA" w:rsidRDefault="00195B33" w:rsidP="00195B33">
      <w:pPr>
        <w:tabs>
          <w:tab w:val="center" w:pos="4535"/>
          <w:tab w:val="left" w:pos="7629"/>
          <w:tab w:val="right" w:pos="9071"/>
        </w:tabs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lastRenderedPageBreak/>
        <w:t>П</w:t>
      </w:r>
      <w:r w:rsidRPr="00060FEA">
        <w:rPr>
          <w:b/>
          <w:sz w:val="28"/>
          <w:szCs w:val="28"/>
        </w:rPr>
        <w:t>лан-график</w:t>
      </w:r>
    </w:p>
    <w:p w:rsidR="00195B33" w:rsidRPr="00060FEA" w:rsidRDefault="00195B33" w:rsidP="00195B33">
      <w:pPr>
        <w:jc w:val="center"/>
        <w:rPr>
          <w:b/>
          <w:sz w:val="26"/>
          <w:szCs w:val="26"/>
        </w:rPr>
      </w:pPr>
      <w:r w:rsidRPr="00060FEA">
        <w:rPr>
          <w:b/>
          <w:sz w:val="26"/>
          <w:szCs w:val="26"/>
        </w:rPr>
        <w:t>проведения профилактических мероприятий Департамента социальной политики Чукотского автономного округа,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социального обслуживания</w:t>
      </w:r>
      <w:r>
        <w:rPr>
          <w:b/>
          <w:sz w:val="26"/>
          <w:szCs w:val="26"/>
        </w:rPr>
        <w:t>,</w:t>
      </w:r>
      <w:r w:rsidRPr="00060FEA">
        <w:rPr>
          <w:b/>
          <w:i/>
          <w:color w:val="0070C0"/>
          <w:sz w:val="26"/>
          <w:szCs w:val="26"/>
        </w:rPr>
        <w:t xml:space="preserve"> </w:t>
      </w:r>
      <w:r w:rsidRPr="00060FEA">
        <w:rPr>
          <w:b/>
          <w:sz w:val="26"/>
          <w:szCs w:val="26"/>
        </w:rPr>
        <w:t>на 202</w:t>
      </w:r>
      <w:r w:rsidR="00DE7271">
        <w:rPr>
          <w:b/>
          <w:sz w:val="26"/>
          <w:szCs w:val="26"/>
        </w:rPr>
        <w:t>4</w:t>
      </w:r>
      <w:r w:rsidRPr="00060FEA">
        <w:rPr>
          <w:b/>
          <w:sz w:val="26"/>
          <w:szCs w:val="26"/>
        </w:rPr>
        <w:t xml:space="preserve"> – 202</w:t>
      </w:r>
      <w:r w:rsidR="00DE7271">
        <w:rPr>
          <w:b/>
          <w:sz w:val="26"/>
          <w:szCs w:val="26"/>
        </w:rPr>
        <w:t>6</w:t>
      </w:r>
      <w:r w:rsidRPr="00060FEA">
        <w:rPr>
          <w:b/>
          <w:sz w:val="26"/>
          <w:szCs w:val="26"/>
        </w:rPr>
        <w:t xml:space="preserve"> годы</w:t>
      </w:r>
    </w:p>
    <w:p w:rsidR="00195B33" w:rsidRPr="00060FEA" w:rsidRDefault="00195B33" w:rsidP="00195B33">
      <w:pPr>
        <w:jc w:val="righ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580"/>
        <w:gridCol w:w="2241"/>
        <w:gridCol w:w="4768"/>
        <w:gridCol w:w="2188"/>
        <w:gridCol w:w="2562"/>
        <w:gridCol w:w="1566"/>
        <w:gridCol w:w="1270"/>
        <w:gridCol w:w="33"/>
      </w:tblGrid>
      <w:tr w:rsidR="00195B33" w:rsidRPr="00FE75B8" w:rsidTr="00830778">
        <w:trPr>
          <w:trHeight w:val="689"/>
          <w:tblHeader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195B33" w:rsidRPr="00FE75B8" w:rsidRDefault="00195B33" w:rsidP="00830778">
            <w:pPr>
              <w:spacing w:before="67" w:after="67"/>
              <w:jc w:val="center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№</w:t>
            </w:r>
            <w:r w:rsidRPr="00FE75B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41" w:type="dxa"/>
          </w:tcPr>
          <w:p w:rsidR="00195B33" w:rsidRPr="00FE75B8" w:rsidRDefault="00195B33" w:rsidP="00830778">
            <w:pPr>
              <w:spacing w:before="67" w:after="67"/>
              <w:jc w:val="center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Форма мероприятия</w:t>
            </w: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195B33" w:rsidRPr="00FE75B8" w:rsidRDefault="00195B33" w:rsidP="00830778">
            <w:pPr>
              <w:spacing w:before="67" w:after="67"/>
              <w:jc w:val="center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195B33" w:rsidRPr="00FE75B8" w:rsidRDefault="00195B33" w:rsidP="00830778">
            <w:pPr>
              <w:spacing w:before="67" w:after="67"/>
              <w:jc w:val="center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562" w:type="dxa"/>
          </w:tcPr>
          <w:p w:rsidR="00195B33" w:rsidRPr="00FE75B8" w:rsidRDefault="00195B33" w:rsidP="00830778">
            <w:pPr>
              <w:spacing w:before="67" w:after="67"/>
              <w:jc w:val="center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566" w:type="dxa"/>
          </w:tcPr>
          <w:p w:rsidR="00195B33" w:rsidRPr="00FE75B8" w:rsidRDefault="00195B33" w:rsidP="00830778">
            <w:pPr>
              <w:spacing w:before="67" w:after="67"/>
              <w:jc w:val="center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 xml:space="preserve">Адресаты мероприятий 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Ответственные лица</w:t>
            </w:r>
          </w:p>
        </w:tc>
      </w:tr>
      <w:tr w:rsidR="00195B33" w:rsidRPr="00FE75B8" w:rsidTr="00830778">
        <w:trPr>
          <w:gridAfter w:val="1"/>
          <w:wAfter w:w="33" w:type="dxa"/>
          <w:trHeight w:val="413"/>
        </w:trPr>
        <w:tc>
          <w:tcPr>
            <w:tcW w:w="15175" w:type="dxa"/>
            <w:gridSpan w:val="7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67" w:after="67"/>
              <w:jc w:val="center"/>
              <w:rPr>
                <w:b/>
                <w:sz w:val="22"/>
                <w:szCs w:val="22"/>
              </w:rPr>
            </w:pPr>
            <w:r w:rsidRPr="00FE75B8">
              <w:rPr>
                <w:b/>
                <w:sz w:val="22"/>
                <w:szCs w:val="22"/>
              </w:rPr>
              <w:t>Первый этап 202</w:t>
            </w:r>
            <w:r w:rsidR="00DE7271">
              <w:rPr>
                <w:b/>
                <w:sz w:val="22"/>
                <w:szCs w:val="22"/>
              </w:rPr>
              <w:t>2</w:t>
            </w:r>
            <w:r w:rsidRPr="00FE75B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95B33" w:rsidRPr="00FE75B8" w:rsidTr="00830778">
        <w:trPr>
          <w:trHeight w:val="1279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41" w:type="dxa"/>
            <w:vMerge w:val="restart"/>
          </w:tcPr>
          <w:p w:rsidR="00195B33" w:rsidRPr="00FE75B8" w:rsidRDefault="00195B33" w:rsidP="00830778">
            <w:pPr>
              <w:spacing w:before="67" w:after="67"/>
              <w:jc w:val="both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Информирование</w:t>
            </w: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Актуализация и размещение на официальном сайте Чукотского автономного округа во вкладке Департамента → Управление социальной поддержки населения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70C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По мере принятия или внесения изменений</w:t>
            </w:r>
          </w:p>
        </w:tc>
        <w:tc>
          <w:tcPr>
            <w:tcW w:w="2562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Раздел на сайте содержит актуальную информацию</w:t>
            </w:r>
          </w:p>
        </w:tc>
        <w:tc>
          <w:tcPr>
            <w:tcW w:w="1566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195B33" w:rsidRPr="00FE75B8" w:rsidTr="00830778">
        <w:trPr>
          <w:trHeight w:val="2617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41" w:type="dxa"/>
            <w:vMerge/>
          </w:tcPr>
          <w:p w:rsidR="00195B33" w:rsidRPr="00FE75B8" w:rsidRDefault="00195B33" w:rsidP="00830778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официальном сайте Чукотского автономного округа во вкладке Департамента → Управление социальной поддержки населения в разделе «Контрольно-надзорная деятельность»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67" w:after="67"/>
              <w:rPr>
                <w:color w:val="0070C0"/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 xml:space="preserve">Не реже 2 раз в год </w:t>
            </w:r>
            <w:r w:rsidRPr="00FE75B8">
              <w:rPr>
                <w:sz w:val="22"/>
                <w:szCs w:val="22"/>
              </w:rPr>
              <w:br/>
              <w:t>(в течение 30 дней со дня окончания полугодия)</w:t>
            </w:r>
          </w:p>
        </w:tc>
        <w:tc>
          <w:tcPr>
            <w:tcW w:w="2562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66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195B33" w:rsidRPr="00FE75B8" w:rsidTr="00830778">
        <w:trPr>
          <w:trHeight w:val="20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41" w:type="dxa"/>
            <w:vMerge/>
          </w:tcPr>
          <w:p w:rsidR="00195B33" w:rsidRPr="00FE75B8" w:rsidRDefault="00195B33" w:rsidP="00830778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 xml:space="preserve">Информирование контролируемых лиц путем подготовки и размещения на официальном сайте Чукотского автономного округа во вкладке Департамента → Управление социальной поддержки населения в разделе «Контрольно-надзорная деятельность» комментариев об изменениях, вносимых в действующие </w:t>
            </w:r>
            <w:r w:rsidRPr="00FE75B8">
              <w:rPr>
                <w:color w:val="000000"/>
                <w:sz w:val="22"/>
                <w:szCs w:val="22"/>
              </w:rPr>
              <w:lastRenderedPageBreak/>
              <w:t>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lastRenderedPageBreak/>
              <w:t xml:space="preserve">По мере опубликования на официальных сайтах федеральных органов </w:t>
            </w:r>
            <w:proofErr w:type="gramStart"/>
            <w:r w:rsidRPr="00FE75B8">
              <w:rPr>
                <w:color w:val="000000"/>
                <w:sz w:val="22"/>
                <w:szCs w:val="22"/>
              </w:rPr>
              <w:t>власти  в</w:t>
            </w:r>
            <w:proofErr w:type="gramEnd"/>
            <w:r w:rsidRPr="00FE75B8">
              <w:rPr>
                <w:color w:val="000000"/>
                <w:sz w:val="22"/>
                <w:szCs w:val="22"/>
              </w:rPr>
              <w:t xml:space="preserve"> соответствующей </w:t>
            </w:r>
            <w:r w:rsidRPr="00FE75B8">
              <w:rPr>
                <w:color w:val="000000"/>
                <w:sz w:val="22"/>
                <w:szCs w:val="22"/>
              </w:rPr>
              <w:lastRenderedPageBreak/>
              <w:t>сфере деятельности</w:t>
            </w:r>
          </w:p>
        </w:tc>
        <w:tc>
          <w:tcPr>
            <w:tcW w:w="2562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lastRenderedPageBreak/>
              <w:t>Повышение уровня правовой грамотности контролируемых лиц</w:t>
            </w:r>
          </w:p>
        </w:tc>
        <w:tc>
          <w:tcPr>
            <w:tcW w:w="1566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195B33" w:rsidRPr="00FE75B8" w:rsidTr="00830778">
        <w:trPr>
          <w:trHeight w:val="20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41" w:type="dxa"/>
            <w:vMerge/>
          </w:tcPr>
          <w:p w:rsidR="00195B33" w:rsidRPr="00FE75B8" w:rsidRDefault="00195B33" w:rsidP="00830778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Размещение и актуализация на официальном сайте Чукотского автономного округа во вкладке Департамента → Управление социальной поддержки населения в разделе «Контрольно-надзорная деятельность»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По мере внесения изменений</w:t>
            </w:r>
          </w:p>
        </w:tc>
        <w:tc>
          <w:tcPr>
            <w:tcW w:w="2562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66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195B33" w:rsidRPr="00FE75B8" w:rsidTr="00830778">
        <w:trPr>
          <w:trHeight w:val="20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41" w:type="dxa"/>
            <w:vMerge/>
          </w:tcPr>
          <w:p w:rsidR="00195B33" w:rsidRPr="00FE75B8" w:rsidRDefault="00195B33" w:rsidP="00830778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Актуализация информации о порядке и сроках осуществления Департаментом регионального государственного контроля (надзора) и размещение на официальном сайте в разделе «Контрольно-надзорная деятельность» результатов контрольно-надзорных мероприятий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67" w:after="67"/>
              <w:rPr>
                <w:color w:val="FF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62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66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195B33" w:rsidRPr="00FE75B8" w:rsidTr="00830778">
        <w:trPr>
          <w:trHeight w:val="20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41" w:type="dxa"/>
          </w:tcPr>
          <w:p w:rsidR="00195B33" w:rsidRPr="00FE75B8" w:rsidRDefault="00195B33" w:rsidP="00830778">
            <w:pPr>
              <w:spacing w:before="67" w:after="67"/>
              <w:jc w:val="both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Формирование и размещение на официальном сайте Чукотского автономного округа во вкладке Департамента → Управление социальной поддержки населения в разделе «Контрольно-надзорная деятельность»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</w:t>
            </w:r>
          </w:p>
        </w:tc>
        <w:tc>
          <w:tcPr>
            <w:tcW w:w="2188" w:type="dxa"/>
            <w:shd w:val="clear" w:color="auto" w:fill="FFFFFF" w:themeFill="background1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67" w:after="67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15.03.2022</w:t>
            </w:r>
          </w:p>
        </w:tc>
        <w:tc>
          <w:tcPr>
            <w:tcW w:w="2562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1566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195B33" w:rsidRPr="00FE75B8" w:rsidTr="00830778">
        <w:trPr>
          <w:trHeight w:val="20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41" w:type="dxa"/>
          </w:tcPr>
          <w:p w:rsidR="00195B33" w:rsidRPr="00FE75B8" w:rsidRDefault="00195B33" w:rsidP="00830778">
            <w:pPr>
              <w:spacing w:before="67" w:after="67"/>
              <w:jc w:val="both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 xml:space="preserve">Выдача предостережений о недопустимости нарушений обязательных </w:t>
            </w:r>
            <w:r w:rsidRPr="00FE75B8">
              <w:rPr>
                <w:sz w:val="22"/>
                <w:szCs w:val="22"/>
              </w:rPr>
              <w:lastRenderedPageBreak/>
              <w:t>требований</w:t>
            </w: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lastRenderedPageBreak/>
              <w:t xml:space="preserve"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</w:t>
            </w:r>
            <w:r w:rsidRPr="00FE75B8">
              <w:rPr>
                <w:color w:val="000000"/>
                <w:sz w:val="22"/>
                <w:szCs w:val="22"/>
              </w:rPr>
              <w:lastRenderedPageBreak/>
              <w:t>сфере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70C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lastRenderedPageBreak/>
              <w:t>По мере получения сведений о признаках нарушений</w:t>
            </w:r>
          </w:p>
        </w:tc>
        <w:tc>
          <w:tcPr>
            <w:tcW w:w="2562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66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</w:t>
            </w:r>
            <w:r w:rsidRPr="00FE75B8">
              <w:rPr>
                <w:color w:val="000000"/>
                <w:sz w:val="22"/>
                <w:szCs w:val="22"/>
              </w:rPr>
              <w:lastRenderedPageBreak/>
              <w:t>та</w:t>
            </w:r>
          </w:p>
        </w:tc>
      </w:tr>
      <w:tr w:rsidR="00195B33" w:rsidRPr="00FE75B8" w:rsidTr="00830778">
        <w:trPr>
          <w:trHeight w:val="20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2241" w:type="dxa"/>
            <w:vMerge w:val="restart"/>
          </w:tcPr>
          <w:p w:rsidR="00195B33" w:rsidRPr="00FE75B8" w:rsidRDefault="00195B33" w:rsidP="00830778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Консультация по вопросам соблюдения обязательных требований</w:t>
            </w:r>
          </w:p>
          <w:p w:rsidR="00195B33" w:rsidRPr="00FE75B8" w:rsidRDefault="00195B33" w:rsidP="00830778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rPr>
                <w:color w:val="0070C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62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Повышение уровня правовой грамотности контролируемых лиц</w:t>
            </w:r>
          </w:p>
        </w:tc>
        <w:tc>
          <w:tcPr>
            <w:tcW w:w="1566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195B33" w:rsidRPr="00FE75B8" w:rsidTr="00830778">
        <w:trPr>
          <w:trHeight w:val="20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241" w:type="dxa"/>
            <w:vMerge/>
          </w:tcPr>
          <w:p w:rsidR="00195B33" w:rsidRPr="00FE75B8" w:rsidRDefault="00195B33" w:rsidP="00830778">
            <w:pPr>
              <w:spacing w:before="67" w:after="67"/>
              <w:jc w:val="both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Проведение приемов, в рамках которых юридическим лицам и индивидуальным предпринимателям, а также гражданам разъясняются обязательные требования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67" w:after="67"/>
              <w:rPr>
                <w:color w:val="0070C0"/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62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66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195B33" w:rsidRPr="00FE75B8" w:rsidTr="00830778">
        <w:trPr>
          <w:trHeight w:val="20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41" w:type="dxa"/>
            <w:vMerge w:val="restart"/>
          </w:tcPr>
          <w:p w:rsidR="00195B33" w:rsidRPr="00FE75B8" w:rsidRDefault="00195B33" w:rsidP="00830778">
            <w:pPr>
              <w:spacing w:before="67" w:after="67"/>
              <w:jc w:val="both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 xml:space="preserve">Информирование юридических лиц и индивидуальных предпринимателей по вопросам соблюдения обязательных требований на семинарах (вебинарах), в </w:t>
            </w:r>
            <w:proofErr w:type="spellStart"/>
            <w:r w:rsidRPr="00FE75B8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FE75B8">
              <w:rPr>
                <w:color w:val="000000"/>
                <w:sz w:val="22"/>
                <w:szCs w:val="22"/>
              </w:rPr>
              <w:t>. 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88" w:type="dxa"/>
            <w:shd w:val="clear" w:color="auto" w:fill="FFFFFF" w:themeFill="background1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rPr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562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Повышение уровня правовой грамотности контролируемых лиц</w:t>
            </w:r>
          </w:p>
        </w:tc>
        <w:tc>
          <w:tcPr>
            <w:tcW w:w="1566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195B33" w:rsidRPr="00FE75B8" w:rsidTr="00830778">
        <w:trPr>
          <w:trHeight w:val="2342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41" w:type="dxa"/>
            <w:vMerge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</w:t>
            </w:r>
          </w:p>
        </w:tc>
        <w:tc>
          <w:tcPr>
            <w:tcW w:w="2188" w:type="dxa"/>
            <w:shd w:val="clear" w:color="auto" w:fill="FFFFFF" w:themeFill="background1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ind w:left="60" w:right="60"/>
              <w:rPr>
                <w:i/>
                <w:color w:val="0070C0"/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Ежемесячно</w:t>
            </w:r>
          </w:p>
        </w:tc>
        <w:tc>
          <w:tcPr>
            <w:tcW w:w="2562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66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195B33" w:rsidRPr="00FE75B8" w:rsidTr="00830778">
        <w:trPr>
          <w:gridAfter w:val="1"/>
          <w:wAfter w:w="33" w:type="dxa"/>
          <w:trHeight w:val="401"/>
        </w:trPr>
        <w:tc>
          <w:tcPr>
            <w:tcW w:w="15175" w:type="dxa"/>
            <w:gridSpan w:val="7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95B33" w:rsidRPr="00FE75B8" w:rsidRDefault="00195B33" w:rsidP="00830778">
            <w:pPr>
              <w:spacing w:before="67" w:after="67"/>
              <w:jc w:val="center"/>
              <w:rPr>
                <w:b/>
                <w:sz w:val="22"/>
                <w:szCs w:val="22"/>
              </w:rPr>
            </w:pPr>
            <w:r w:rsidRPr="00FE75B8">
              <w:rPr>
                <w:b/>
                <w:sz w:val="22"/>
                <w:szCs w:val="22"/>
              </w:rPr>
              <w:t>Второй этап – 2023-202</w:t>
            </w:r>
            <w:r>
              <w:rPr>
                <w:b/>
                <w:sz w:val="22"/>
                <w:szCs w:val="22"/>
              </w:rPr>
              <w:t>5</w:t>
            </w:r>
            <w:r w:rsidRPr="00FE75B8">
              <w:rPr>
                <w:b/>
                <w:sz w:val="22"/>
                <w:szCs w:val="22"/>
              </w:rPr>
              <w:t xml:space="preserve"> годы</w:t>
            </w:r>
          </w:p>
        </w:tc>
      </w:tr>
      <w:tr w:rsidR="00195B33" w:rsidRPr="00FE75B8" w:rsidTr="00830778">
        <w:trPr>
          <w:trHeight w:val="2630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2241" w:type="dxa"/>
            <w:vMerge w:val="restart"/>
          </w:tcPr>
          <w:p w:rsidR="00195B33" w:rsidRPr="00FE75B8" w:rsidRDefault="00195B33" w:rsidP="00830778">
            <w:pPr>
              <w:spacing w:before="67" w:after="67"/>
              <w:jc w:val="both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Информирование</w:t>
            </w: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Актуализация и размещение на официальном сайте Чукотского автономного округа во вкладке Департамента → Управление социальной поддержки населения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70C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По мере принятия или внесения изменений</w:t>
            </w:r>
          </w:p>
        </w:tc>
        <w:tc>
          <w:tcPr>
            <w:tcW w:w="2562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Раздел на сайте содержит актуальную информацию</w:t>
            </w:r>
          </w:p>
        </w:tc>
        <w:tc>
          <w:tcPr>
            <w:tcW w:w="1566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195B33" w:rsidRPr="00FE75B8" w:rsidTr="00830778">
        <w:trPr>
          <w:trHeight w:val="2617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41" w:type="dxa"/>
            <w:vMerge/>
          </w:tcPr>
          <w:p w:rsidR="00195B33" w:rsidRPr="00FE75B8" w:rsidRDefault="00195B33" w:rsidP="00830778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информации, на официальном сайте Чукотского автономного округа во вкладке Департамента → Управление социальной поддержки населения в разделе «Контрольно-надзорная деятельность»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Не реже 2 раз в год (в течение 30 дней со дня окончания полугодия)</w:t>
            </w:r>
          </w:p>
        </w:tc>
        <w:tc>
          <w:tcPr>
            <w:tcW w:w="2562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66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195B33" w:rsidRPr="00FE75B8" w:rsidTr="00830778">
        <w:trPr>
          <w:trHeight w:val="551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41" w:type="dxa"/>
            <w:vMerge/>
          </w:tcPr>
          <w:p w:rsidR="00195B33" w:rsidRPr="00FE75B8" w:rsidRDefault="00195B33" w:rsidP="00830778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Информирование контролируемых лиц путем подготовки и размещения на официальном сайте Чукотского автономного округа во вкладке Департамента → Управление социальной поддержки населения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562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Повышение уровня правовой грамотности контролируемых лиц</w:t>
            </w:r>
          </w:p>
        </w:tc>
        <w:tc>
          <w:tcPr>
            <w:tcW w:w="1566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195B33" w:rsidRPr="00FE75B8" w:rsidTr="00830778">
        <w:trPr>
          <w:trHeight w:val="2204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241" w:type="dxa"/>
            <w:vMerge/>
          </w:tcPr>
          <w:p w:rsidR="00195B33" w:rsidRPr="00FE75B8" w:rsidRDefault="00195B33" w:rsidP="00830778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Размещение на официальном сайте Чукотского автономного округа во вкладке Департамента → Управление социальной поддержки населения в разделе «Контрольно-надзорная деятельность»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 мере внесения изменений</w:t>
            </w:r>
          </w:p>
        </w:tc>
        <w:tc>
          <w:tcPr>
            <w:tcW w:w="2562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66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195B33" w:rsidRPr="00FE75B8" w:rsidTr="00830778">
        <w:trPr>
          <w:trHeight w:val="2630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41" w:type="dxa"/>
            <w:vMerge/>
          </w:tcPr>
          <w:p w:rsidR="00195B33" w:rsidRPr="00FE75B8" w:rsidRDefault="00195B33" w:rsidP="00830778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Актуализация информации о порядке и сроках осуществления Департаментом регионального государственного контроля (надзора) и размещение на официальном сайте Чукотского автономного округа во вкладке Департамента → Управление социальной поддержки населения в разделе «Контрольно-надзорная деятельность» результатов контрольно-надзорных мероприятий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67" w:after="67"/>
              <w:rPr>
                <w:color w:val="FF0000"/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Постоянно</w:t>
            </w:r>
          </w:p>
        </w:tc>
        <w:tc>
          <w:tcPr>
            <w:tcW w:w="2562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66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195B33" w:rsidRPr="00FE75B8" w:rsidTr="00830778">
        <w:trPr>
          <w:trHeight w:val="1177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41" w:type="dxa"/>
          </w:tcPr>
          <w:p w:rsidR="00195B33" w:rsidRPr="00FE75B8" w:rsidRDefault="00195B33" w:rsidP="00830778">
            <w:pPr>
              <w:spacing w:before="67" w:after="67"/>
              <w:jc w:val="both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Формирование и размещение на официальном сайте Чукотского автономного округа во вкладке Департамента → Управление социальной поддержки населения в разделе «Контрольно-надзорная деятельность»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67" w:after="67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15.03.2023</w:t>
            </w:r>
          </w:p>
          <w:p w:rsidR="00195B33" w:rsidRDefault="00195B33" w:rsidP="00830778">
            <w:pPr>
              <w:spacing w:before="67" w:after="67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15.03.2024</w:t>
            </w:r>
          </w:p>
          <w:p w:rsidR="00195B33" w:rsidRDefault="00195B33" w:rsidP="00830778">
            <w:pPr>
              <w:spacing w:before="67" w:after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15.03.2025</w:t>
            </w:r>
          </w:p>
          <w:p w:rsidR="00DE7271" w:rsidRPr="00FE75B8" w:rsidRDefault="00DE7271" w:rsidP="00830778">
            <w:pPr>
              <w:spacing w:before="67" w:after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15.03.2026</w:t>
            </w:r>
            <w:bookmarkStart w:id="1" w:name="_GoBack"/>
            <w:bookmarkEnd w:id="1"/>
          </w:p>
        </w:tc>
        <w:tc>
          <w:tcPr>
            <w:tcW w:w="2562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1566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195B33" w:rsidRPr="00FE75B8" w:rsidTr="00830778">
        <w:trPr>
          <w:trHeight w:val="1791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2241" w:type="dxa"/>
          </w:tcPr>
          <w:p w:rsidR="00195B33" w:rsidRPr="00FE75B8" w:rsidRDefault="00195B33" w:rsidP="00830778">
            <w:pPr>
              <w:spacing w:before="67" w:after="67"/>
              <w:jc w:val="both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70C0"/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 мере получения сведений о признаках нарушений</w:t>
            </w:r>
          </w:p>
        </w:tc>
        <w:tc>
          <w:tcPr>
            <w:tcW w:w="2562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66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195B33" w:rsidRPr="00FE75B8" w:rsidTr="00830778">
        <w:trPr>
          <w:trHeight w:val="1653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241" w:type="dxa"/>
            <w:vMerge w:val="restart"/>
          </w:tcPr>
          <w:p w:rsidR="00195B33" w:rsidRPr="00FE75B8" w:rsidRDefault="00195B33" w:rsidP="00830778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Консультация по вопросам соблюдения обязательных требований</w:t>
            </w: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Проведение консультаций контролируемых лиц по вопросам соблюдения обязательных требований</w:t>
            </w:r>
          </w:p>
          <w:p w:rsidR="00195B33" w:rsidRPr="00FE75B8" w:rsidRDefault="00195B33" w:rsidP="00830778">
            <w:pPr>
              <w:spacing w:before="100" w:after="100"/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rPr>
                <w:color w:val="0070C0"/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62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Повышение уровня правовой грамотности контролируемых лиц</w:t>
            </w:r>
          </w:p>
        </w:tc>
        <w:tc>
          <w:tcPr>
            <w:tcW w:w="1566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195B33" w:rsidRPr="00FE75B8" w:rsidTr="00830778">
        <w:trPr>
          <w:trHeight w:val="1653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241" w:type="dxa"/>
            <w:vMerge/>
          </w:tcPr>
          <w:p w:rsidR="00195B33" w:rsidRPr="00FE75B8" w:rsidRDefault="00195B33" w:rsidP="00830778">
            <w:pPr>
              <w:spacing w:before="67" w:after="67"/>
              <w:jc w:val="both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Проведение приемов, в рамках которых юридическим лицам и индивидуальным предпринимателям, а также гражданам разъясняются обязательные требования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62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66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195B33" w:rsidRPr="00FE75B8" w:rsidTr="00830778">
        <w:trPr>
          <w:trHeight w:val="1453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41" w:type="dxa"/>
            <w:vMerge/>
          </w:tcPr>
          <w:p w:rsidR="00195B33" w:rsidRPr="00FE75B8" w:rsidRDefault="00195B33" w:rsidP="00830778">
            <w:pPr>
              <w:spacing w:before="67" w:after="67"/>
              <w:jc w:val="both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 xml:space="preserve">Информирование юридических лиц и индивидуальных предпринимателей по вопросам соблюдения обязательных требований на семинарах (вебинарах), в </w:t>
            </w:r>
            <w:proofErr w:type="spellStart"/>
            <w:r w:rsidRPr="00FE75B8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FE75B8">
              <w:rPr>
                <w:color w:val="000000"/>
                <w:sz w:val="22"/>
                <w:szCs w:val="22"/>
              </w:rPr>
              <w:t>. 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562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Повышение уровня правовой грамотности контролируемых лиц</w:t>
            </w:r>
          </w:p>
        </w:tc>
        <w:tc>
          <w:tcPr>
            <w:tcW w:w="1566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195B33" w:rsidRPr="00FE75B8" w:rsidTr="00830778">
        <w:trPr>
          <w:trHeight w:val="740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41" w:type="dxa"/>
          </w:tcPr>
          <w:p w:rsidR="00195B33" w:rsidRPr="00FE75B8" w:rsidRDefault="00195B33" w:rsidP="00830778">
            <w:pPr>
              <w:spacing w:before="67" w:after="67"/>
              <w:jc w:val="both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Проведение профилактических визитов (обязательных профилактических визитов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дополнительных профилактических визитов</w:t>
            </w:r>
            <w:r w:rsidRPr="00FE75B8">
              <w:rPr>
                <w:sz w:val="22"/>
                <w:szCs w:val="22"/>
              </w:rPr>
              <w:t>)</w:t>
            </w: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lastRenderedPageBreak/>
              <w:t xml:space="preserve"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</w:t>
            </w:r>
            <w:r w:rsidRPr="00FE75B8">
              <w:rPr>
                <w:color w:val="000000"/>
                <w:sz w:val="22"/>
                <w:szCs w:val="22"/>
              </w:rPr>
              <w:lastRenderedPageBreak/>
              <w:t>чрезвычайно высокого, высокого и значительного риска</w:t>
            </w:r>
          </w:p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ind w:left="60" w:right="60"/>
              <w:rPr>
                <w:i/>
                <w:color w:val="0070C0"/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2562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66" w:type="dxa"/>
          </w:tcPr>
          <w:p w:rsidR="00195B33" w:rsidRPr="00FE75B8" w:rsidRDefault="00195B33" w:rsidP="0083077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95B33" w:rsidRPr="00FE75B8" w:rsidRDefault="00195B33" w:rsidP="0083077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</w:tbl>
    <w:p w:rsidR="00195B33" w:rsidRPr="00DC1FA0" w:rsidRDefault="00195B33" w:rsidP="00195B33">
      <w:pPr>
        <w:tabs>
          <w:tab w:val="left" w:pos="9088"/>
        </w:tabs>
      </w:pPr>
    </w:p>
    <w:p w:rsidR="00195B33" w:rsidRPr="00DC1FA0" w:rsidRDefault="00195B33" w:rsidP="00195B33">
      <w:pPr>
        <w:jc w:val="center"/>
      </w:pPr>
    </w:p>
    <w:p w:rsidR="005643FC" w:rsidRPr="000D2735" w:rsidRDefault="005643FC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sectPr w:rsidR="005643FC" w:rsidRPr="000D2735" w:rsidSect="00195B33">
      <w:pgSz w:w="16838" w:h="11906" w:orient="landscape"/>
      <w:pgMar w:top="1418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38C" w:rsidRDefault="00B9238C">
      <w:r>
        <w:separator/>
      </w:r>
    </w:p>
  </w:endnote>
  <w:endnote w:type="continuationSeparator" w:id="0">
    <w:p w:rsidR="00B9238C" w:rsidRDefault="00B9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38C" w:rsidRDefault="00B9238C">
      <w:r>
        <w:separator/>
      </w:r>
    </w:p>
  </w:footnote>
  <w:footnote w:type="continuationSeparator" w:id="0">
    <w:p w:rsidR="00B9238C" w:rsidRDefault="00B9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679996"/>
      <w:docPartObj>
        <w:docPartGallery w:val="Page Numbers (Top of Page)"/>
        <w:docPartUnique/>
      </w:docPartObj>
    </w:sdtPr>
    <w:sdtEndPr/>
    <w:sdtContent>
      <w:p w:rsidR="00745AE2" w:rsidRDefault="00195B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745AE2" w:rsidRDefault="00B923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 w15:restartNumberingAfterBreak="0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0D"/>
    <w:rsid w:val="000408E3"/>
    <w:rsid w:val="000D2735"/>
    <w:rsid w:val="00195B33"/>
    <w:rsid w:val="00222D20"/>
    <w:rsid w:val="00285174"/>
    <w:rsid w:val="002B5C5E"/>
    <w:rsid w:val="00307725"/>
    <w:rsid w:val="003112A4"/>
    <w:rsid w:val="0042634F"/>
    <w:rsid w:val="005643FC"/>
    <w:rsid w:val="005F7C30"/>
    <w:rsid w:val="00662D9F"/>
    <w:rsid w:val="0067671C"/>
    <w:rsid w:val="00775002"/>
    <w:rsid w:val="0090460D"/>
    <w:rsid w:val="00985FBF"/>
    <w:rsid w:val="00A5260B"/>
    <w:rsid w:val="00B9238C"/>
    <w:rsid w:val="00BB7946"/>
    <w:rsid w:val="00C05885"/>
    <w:rsid w:val="00C45C38"/>
    <w:rsid w:val="00C7405C"/>
    <w:rsid w:val="00C7639B"/>
    <w:rsid w:val="00DE7271"/>
    <w:rsid w:val="00E235BE"/>
    <w:rsid w:val="00E57677"/>
    <w:rsid w:val="00E9321D"/>
    <w:rsid w:val="00EA13C8"/>
    <w:rsid w:val="00E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991A"/>
  <w15:docId w15:val="{6082A1C7-0391-4369-B71E-EA432CB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qFormat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4943</Words>
  <Characters>28179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33056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ogp2-uspn</cp:lastModifiedBy>
  <cp:revision>2</cp:revision>
  <cp:lastPrinted>2023-11-01T04:59:00Z</cp:lastPrinted>
  <dcterms:created xsi:type="dcterms:W3CDTF">2023-11-01T06:21:00Z</dcterms:created>
  <dcterms:modified xsi:type="dcterms:W3CDTF">2023-11-01T06:21:00Z</dcterms:modified>
</cp:coreProperties>
</file>